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63" w:rsidRPr="00550C0D" w:rsidRDefault="00550C0D" w:rsidP="00C16463">
      <w:pPr>
        <w:jc w:val="both"/>
        <w:rPr>
          <w:b/>
          <w:u w:val="single"/>
        </w:rPr>
      </w:pPr>
      <w:bookmarkStart w:id="0" w:name="_GoBack"/>
      <w:bookmarkEnd w:id="0"/>
      <w:r w:rsidRPr="00550C0D">
        <w:rPr>
          <w:b/>
          <w:u w:val="single"/>
        </w:rPr>
        <w:t xml:space="preserve">Readme file for “Modelling of Lewis Number dependence of scalar dissipation rate transport for large eddy simulations of turbulent premixed combustion” by Y. </w:t>
      </w:r>
      <w:proofErr w:type="gramStart"/>
      <w:r w:rsidRPr="00550C0D">
        <w:rPr>
          <w:b/>
          <w:u w:val="single"/>
        </w:rPr>
        <w:t>Gao</w:t>
      </w:r>
      <w:proofErr w:type="gramEnd"/>
      <w:r w:rsidRPr="00550C0D">
        <w:rPr>
          <w:b/>
          <w:u w:val="single"/>
        </w:rPr>
        <w:t xml:space="preserve"> and N. Chakraborty</w:t>
      </w:r>
    </w:p>
    <w:p w:rsidR="00550C0D" w:rsidRPr="00550C0D" w:rsidRDefault="00550C0D" w:rsidP="00C16463">
      <w:pPr>
        <w:jc w:val="both"/>
      </w:pPr>
      <w:r w:rsidRPr="00550C0D">
        <w:t>The metho</w:t>
      </w:r>
      <w:r>
        <w:t>dology adopted to generate the data is discussed in details in Section 2 and 3 of the paper (i.e. Mathematical Background and Numerical Implementation). Please refer to those sections of the paper and references therein.</w:t>
      </w:r>
    </w:p>
    <w:p w:rsidR="004401B0" w:rsidRPr="00C16463" w:rsidRDefault="00C16463" w:rsidP="00C16463">
      <w:pPr>
        <w:jc w:val="both"/>
        <w:rPr>
          <w:u w:val="single"/>
        </w:rPr>
      </w:pPr>
      <w:r w:rsidRPr="00C16463">
        <w:rPr>
          <w:u w:val="single"/>
        </w:rPr>
        <w:t>The results corresponding to Figure 1 is kept in a sub-folder called ‘Figure1’</w:t>
      </w:r>
    </w:p>
    <w:p w:rsidR="00EC4F46" w:rsidRDefault="00C16463" w:rsidP="00EC4F46">
      <w:pPr>
        <w:pStyle w:val="ListParagraph"/>
        <w:numPr>
          <w:ilvl w:val="0"/>
          <w:numId w:val="1"/>
        </w:numPr>
        <w:ind w:left="284" w:hanging="284"/>
        <w:jc w:val="both"/>
      </w:pPr>
      <w:r>
        <w:t>Description of ‘Figure 1’: It has all the source MATLAB files in *.fig format for Fig. 1 of the paper.</w:t>
      </w:r>
    </w:p>
    <w:p w:rsidR="00EC4F46" w:rsidRPr="00EC4F46" w:rsidRDefault="00C16463" w:rsidP="00EC4F46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Fig. 1 </w:t>
      </w:r>
      <w:r w:rsidR="005840E1">
        <w:t>description</w:t>
      </w:r>
      <w:r>
        <w:t xml:space="preserve">: </w:t>
      </w:r>
      <w:r w:rsidR="00EC4F46" w:rsidRPr="00EC4F46">
        <w:rPr>
          <w:rFonts w:ascii="Times New Roman" w:hAnsi="Times New Roman"/>
        </w:rPr>
        <w:t xml:space="preserve">Distributions of </w:t>
      </w:r>
      <w:r w:rsidR="00EC4F46" w:rsidRPr="009F4CE9">
        <w:rPr>
          <w:rFonts w:ascii="Times New Roman" w:hAnsi="Times New Roman"/>
          <w:position w:val="-6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o:ole="">
            <v:imagedata r:id="rId6" o:title=""/>
          </v:shape>
          <o:OLEObject Type="Embed" ProgID="Equation.3" ShapeID="_x0000_i1025" DrawAspect="Content" ObjectID="_1511347584" r:id="rId7"/>
        </w:object>
      </w:r>
      <w:r w:rsidR="00EC4F46" w:rsidRPr="00EC4F46">
        <w:rPr>
          <w:rFonts w:ascii="Times New Roman" w:hAnsi="Times New Roman"/>
        </w:rPr>
        <w:t xml:space="preserve">on </w:t>
      </w:r>
      <w:r w:rsidR="00EC4F46" w:rsidRPr="009F4CE9">
        <w:rPr>
          <w:rFonts w:ascii="Times New Roman" w:hAnsi="Times New Roman"/>
          <w:position w:val="-10"/>
        </w:rPr>
        <w:object w:dxaOrig="680" w:dyaOrig="340">
          <v:shape id="_x0000_i1026" type="#_x0000_t75" style="width:33.75pt;height:17.25pt" o:ole="">
            <v:imagedata r:id="rId8" o:title=""/>
          </v:shape>
          <o:OLEObject Type="Embed" ProgID="Equation.3" ShapeID="_x0000_i1026" DrawAspect="Content" ObjectID="_1511347585" r:id="rId9"/>
        </w:object>
      </w:r>
      <w:r w:rsidR="00EC4F46" w:rsidRPr="00EC4F46">
        <w:rPr>
          <w:rFonts w:ascii="Times New Roman" w:hAnsi="Times New Roman"/>
        </w:rPr>
        <w:t xml:space="preserve"> mid-plane for </w:t>
      </w:r>
      <w:r w:rsidR="00EC4F46" w:rsidRPr="009F4CE9">
        <w:rPr>
          <w:rFonts w:ascii="Times New Roman" w:hAnsi="Times New Roman"/>
          <w:position w:val="-12"/>
        </w:rPr>
        <w:object w:dxaOrig="999" w:dyaOrig="360">
          <v:shape id="_x0000_i1027" type="#_x0000_t75" style="width:51pt;height:18pt" o:ole="">
            <v:imagedata r:id="rId10" o:title=""/>
          </v:shape>
          <o:OLEObject Type="Embed" ProgID="Equation.3" ShapeID="_x0000_i1027" DrawAspect="Content" ObjectID="_1511347586" r:id="rId11"/>
        </w:object>
      </w:r>
      <w:r w:rsidR="00EC4F46" w:rsidRPr="00EC4F46">
        <w:rPr>
          <w:rFonts w:ascii="Times New Roman" w:hAnsi="Times New Roman"/>
        </w:rPr>
        <w:t xml:space="preserve"> (1</w:t>
      </w:r>
      <w:r w:rsidR="00EC4F46" w:rsidRPr="00EC4F46">
        <w:rPr>
          <w:rFonts w:ascii="Times New Roman" w:hAnsi="Times New Roman"/>
          <w:vertAlign w:val="superscript"/>
        </w:rPr>
        <w:t>st</w:t>
      </w:r>
      <w:r w:rsidR="00EC4F46" w:rsidRPr="00EC4F46">
        <w:rPr>
          <w:rFonts w:ascii="Times New Roman" w:hAnsi="Times New Roman"/>
        </w:rPr>
        <w:t xml:space="preserve"> column); </w:t>
      </w:r>
      <w:r w:rsidR="00EC4F46" w:rsidRPr="009F4CE9">
        <w:rPr>
          <w:rFonts w:ascii="Times New Roman" w:hAnsi="Times New Roman"/>
          <w:position w:val="-12"/>
        </w:rPr>
        <w:object w:dxaOrig="600" w:dyaOrig="360">
          <v:shape id="_x0000_i1028" type="#_x0000_t75" style="width:30.75pt;height:18pt" o:ole="">
            <v:imagedata r:id="rId12" o:title=""/>
          </v:shape>
          <o:OLEObject Type="Embed" ProgID="Equation.3" ShapeID="_x0000_i1028" DrawAspect="Content" ObjectID="_1511347587" r:id="rId13"/>
        </w:object>
      </w:r>
      <w:r w:rsidR="00EC4F46" w:rsidRPr="00EC4F46">
        <w:rPr>
          <w:rFonts w:ascii="Times New Roman" w:hAnsi="Times New Roman"/>
        </w:rPr>
        <w:t xml:space="preserve"> (2</w:t>
      </w:r>
      <w:r w:rsidR="00EC4F46" w:rsidRPr="00EC4F46">
        <w:rPr>
          <w:rFonts w:ascii="Times New Roman" w:hAnsi="Times New Roman"/>
          <w:vertAlign w:val="superscript"/>
        </w:rPr>
        <w:t>nd</w:t>
      </w:r>
      <w:r w:rsidR="00EC4F46" w:rsidRPr="00EC4F46">
        <w:rPr>
          <w:rFonts w:ascii="Times New Roman" w:hAnsi="Times New Roman"/>
        </w:rPr>
        <w:t xml:space="preserve"> column); </w:t>
      </w:r>
      <w:r w:rsidR="00EC4F46" w:rsidRPr="009F4CE9">
        <w:rPr>
          <w:rFonts w:ascii="Times New Roman" w:hAnsi="Times New Roman"/>
          <w:position w:val="-12"/>
        </w:rPr>
        <w:object w:dxaOrig="620" w:dyaOrig="360">
          <v:shape id="_x0000_i1029" type="#_x0000_t75" style="width:30.75pt;height:18pt" o:ole="">
            <v:imagedata r:id="rId14" o:title=""/>
          </v:shape>
          <o:OLEObject Type="Embed" ProgID="Equation.3" ShapeID="_x0000_i1029" DrawAspect="Content" ObjectID="_1511347588" r:id="rId15"/>
        </w:object>
      </w:r>
      <w:r w:rsidR="00EC4F46" w:rsidRPr="00EC4F46">
        <w:rPr>
          <w:rFonts w:ascii="Times New Roman" w:hAnsi="Times New Roman"/>
        </w:rPr>
        <w:t xml:space="preserve"> (3</w:t>
      </w:r>
      <w:r w:rsidR="00EC4F46" w:rsidRPr="00EC4F46">
        <w:rPr>
          <w:rFonts w:ascii="Times New Roman" w:hAnsi="Times New Roman"/>
          <w:vertAlign w:val="superscript"/>
        </w:rPr>
        <w:t>rd</w:t>
      </w:r>
      <w:r w:rsidR="00EC4F46" w:rsidRPr="00EC4F46">
        <w:rPr>
          <w:rFonts w:ascii="Times New Roman" w:hAnsi="Times New Roman"/>
        </w:rPr>
        <w:t xml:space="preserve"> column) for cases A-E (1</w:t>
      </w:r>
      <w:r w:rsidR="00EC4F46" w:rsidRPr="00EC4F46">
        <w:rPr>
          <w:rFonts w:ascii="Times New Roman" w:hAnsi="Times New Roman"/>
          <w:vertAlign w:val="superscript"/>
        </w:rPr>
        <w:t>st</w:t>
      </w:r>
      <w:r w:rsidR="00EC4F46" w:rsidRPr="00EC4F46">
        <w:rPr>
          <w:rFonts w:ascii="Times New Roman" w:hAnsi="Times New Roman"/>
        </w:rPr>
        <w:t xml:space="preserve"> -5</w:t>
      </w:r>
      <w:r w:rsidR="00EC4F46" w:rsidRPr="00EC4F46">
        <w:rPr>
          <w:rFonts w:ascii="Times New Roman" w:hAnsi="Times New Roman"/>
          <w:vertAlign w:val="superscript"/>
        </w:rPr>
        <w:t>th</w:t>
      </w:r>
      <w:r w:rsidR="00EC4F46" w:rsidRPr="00EC4F46">
        <w:rPr>
          <w:rFonts w:ascii="Times New Roman" w:hAnsi="Times New Roman"/>
        </w:rPr>
        <w:t xml:space="preserve"> row) when the statistics were extracted (i.e</w:t>
      </w:r>
      <w:proofErr w:type="gramStart"/>
      <w:r w:rsidR="00EC4F46" w:rsidRPr="00EC4F46">
        <w:rPr>
          <w:rFonts w:ascii="Times New Roman" w:hAnsi="Times New Roman"/>
        </w:rPr>
        <w:t xml:space="preserve">. </w:t>
      </w:r>
      <w:proofErr w:type="gramEnd"/>
      <w:r w:rsidR="00EC4F46" w:rsidRPr="009F4CE9">
        <w:rPr>
          <w:rFonts w:ascii="Times New Roman" w:hAnsi="Times New Roman"/>
          <w:b/>
          <w:position w:val="-12"/>
        </w:rPr>
        <w:object w:dxaOrig="1540" w:dyaOrig="380">
          <v:shape id="_x0000_i1030" type="#_x0000_t75" style="width:76.5pt;height:19.5pt" o:ole="">
            <v:imagedata r:id="rId16" o:title=""/>
          </v:shape>
          <o:OLEObject Type="Embed" ProgID="Equation.3" ShapeID="_x0000_i1030" DrawAspect="Content" ObjectID="_1511347589" r:id="rId17"/>
        </w:object>
      </w:r>
      <w:r w:rsidR="00EC4F46" w:rsidRPr="00EC4F46">
        <w:rPr>
          <w:rFonts w:ascii="Times New Roman" w:hAnsi="Times New Roman"/>
        </w:rPr>
        <w:t>).</w:t>
      </w:r>
    </w:p>
    <w:p w:rsidR="00C16463" w:rsidRPr="00C16463" w:rsidRDefault="00C16463" w:rsidP="00C16463">
      <w:pPr>
        <w:pStyle w:val="ListParagraph"/>
        <w:numPr>
          <w:ilvl w:val="0"/>
          <w:numId w:val="1"/>
        </w:numPr>
        <w:ind w:left="284" w:hanging="284"/>
        <w:jc w:val="both"/>
        <w:rPr>
          <w:rFonts w:eastAsiaTheme="minorEastAsia"/>
        </w:rPr>
      </w:pPr>
      <w:r>
        <w:t xml:space="preserve">Naming convention of the files in ‘Figure 1’: </w:t>
      </w:r>
      <w:proofErr w:type="spellStart"/>
      <w:r>
        <w:t>le</w:t>
      </w:r>
      <w:r w:rsidRPr="00C16463">
        <w:rPr>
          <w:b/>
        </w:rPr>
        <w:t>a</w:t>
      </w:r>
      <w:r>
        <w:t>n</w:t>
      </w:r>
      <w:r w:rsidRPr="00C16463">
        <w:rPr>
          <w:b/>
        </w:rPr>
        <w:t>b</w:t>
      </w:r>
      <w:proofErr w:type="spellEnd"/>
      <w:r>
        <w:t xml:space="preserve"> where a=34</w:t>
      </w:r>
      <w:proofErr w:type="gramStart"/>
      <w:r>
        <w:t>,06,08,10,12</w:t>
      </w:r>
      <w:proofErr w:type="gramEnd"/>
      <w:r>
        <w:t xml:space="preserve"> indicate global Lewis numbers </w:t>
      </w:r>
      <m:oMath>
        <m:r>
          <w:rPr>
            <w:rFonts w:ascii="Cambria Math" w:hAnsi="Cambria Math"/>
          </w:rPr>
          <m:t xml:space="preserve">Le=0.34,0.6,0.8, 1.0 </m:t>
        </m:r>
      </m:oMath>
      <w:r w:rsidRPr="00C16463">
        <w:rPr>
          <w:rFonts w:eastAsiaTheme="minorEastAsia"/>
        </w:rPr>
        <w:t xml:space="preserve"> and 1.2 respectively; b=8,16,28 correspond to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∆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th</m:t>
                </m:r>
              </m:sub>
            </m:sSub>
          </m:den>
        </m:f>
        <m:r>
          <w:rPr>
            <w:rFonts w:ascii="Cambria Math" w:eastAsiaTheme="minorEastAsia" w:hAnsi="Cambria Math"/>
          </w:rPr>
          <m:t>=0.8, 1.6</m:t>
        </m:r>
      </m:oMath>
      <w:r w:rsidRPr="00C16463">
        <w:rPr>
          <w:rFonts w:eastAsiaTheme="minorEastAsia"/>
        </w:rPr>
        <w:t xml:space="preserve"> and 2.8 respectively.</w:t>
      </w:r>
    </w:p>
    <w:p w:rsidR="00C16463" w:rsidRPr="00C16463" w:rsidRDefault="00C16463" w:rsidP="00C16463">
      <w:pPr>
        <w:jc w:val="both"/>
        <w:rPr>
          <w:u w:val="single"/>
        </w:rPr>
      </w:pPr>
      <w:r w:rsidRPr="00C16463">
        <w:rPr>
          <w:u w:val="single"/>
        </w:rPr>
        <w:t>The r</w:t>
      </w:r>
      <w:r>
        <w:rPr>
          <w:u w:val="single"/>
        </w:rPr>
        <w:t>esults corresponding to Figure 2</w:t>
      </w:r>
      <w:r w:rsidRPr="00C16463">
        <w:rPr>
          <w:u w:val="single"/>
        </w:rPr>
        <w:t xml:space="preserve"> is kept in a sub-folder called ‘</w:t>
      </w:r>
      <w:r>
        <w:rPr>
          <w:u w:val="single"/>
        </w:rPr>
        <w:t>Figure 2</w:t>
      </w:r>
      <w:r w:rsidRPr="00C16463">
        <w:rPr>
          <w:u w:val="single"/>
        </w:rPr>
        <w:t>’</w:t>
      </w:r>
    </w:p>
    <w:p w:rsidR="00EC4F46" w:rsidRDefault="00C16463" w:rsidP="00EC4F46">
      <w:pPr>
        <w:pStyle w:val="ListParagraph"/>
        <w:numPr>
          <w:ilvl w:val="0"/>
          <w:numId w:val="2"/>
        </w:numPr>
        <w:ind w:left="284" w:hanging="284"/>
        <w:jc w:val="both"/>
      </w:pPr>
      <w:r>
        <w:t>Description of ‘</w:t>
      </w:r>
      <w:r w:rsidR="005840E1">
        <w:t>Figure 2</w:t>
      </w:r>
      <w:r>
        <w:t>’: It has all the source MATLAB files in *.fig format for Fig. 2 of the paper.</w:t>
      </w:r>
    </w:p>
    <w:p w:rsidR="00EC4F46" w:rsidRPr="00EC4F46" w:rsidRDefault="00C16463" w:rsidP="00EC4F46">
      <w:pPr>
        <w:pStyle w:val="ListParagraph"/>
        <w:numPr>
          <w:ilvl w:val="0"/>
          <w:numId w:val="2"/>
        </w:numPr>
        <w:ind w:left="284" w:hanging="284"/>
        <w:jc w:val="both"/>
      </w:pPr>
      <w:r>
        <w:t>Fig. 2</w:t>
      </w:r>
      <w:r w:rsidR="005840E1">
        <w:t xml:space="preserve"> description</w:t>
      </w:r>
      <w:r>
        <w:t xml:space="preserve">: </w:t>
      </w:r>
      <w:r w:rsidR="00EC4F46" w:rsidRPr="00EC4F46">
        <w:rPr>
          <w:rFonts w:ascii="Times New Roman" w:hAnsi="Times New Roman"/>
        </w:rPr>
        <w:t xml:space="preserve">Variations of </w:t>
      </w:r>
      <w:r w:rsidR="00EC4F46" w:rsidRPr="009F4CE9">
        <w:rPr>
          <w:rFonts w:ascii="Times New Roman" w:hAnsi="Times New Roman"/>
          <w:position w:val="-10"/>
        </w:rPr>
        <w:object w:dxaOrig="240" w:dyaOrig="340">
          <v:shape id="_x0000_i1031" type="#_x0000_t75" style="width:13.5pt;height:17.25pt" o:ole="">
            <v:imagedata r:id="rId18" o:title=""/>
          </v:shape>
          <o:OLEObject Type="Embed" ProgID="Equation.3" ShapeID="_x0000_i1031" DrawAspect="Content" ObjectID="_1511347590" r:id="rId19"/>
        </w:object>
      </w:r>
      <w:r w:rsidR="00EC4F46" w:rsidRPr="00EC4F46">
        <w:rPr>
          <w:rFonts w:ascii="Times New Roman" w:hAnsi="Times New Roman"/>
          <w:bCs/>
        </w:rPr>
        <w:t xml:space="preserve"> (</w:t>
      </w:r>
      <w:r w:rsidR="00EC4F46" w:rsidRPr="009F4CE9">
        <w:rPr>
          <w:rFonts w:ascii="Times New Roman" w:hAnsi="Times New Roman"/>
          <w:noProof/>
          <w:lang w:eastAsia="en-GB"/>
        </w:rPr>
        <w:drawing>
          <wp:inline distT="0" distB="0" distL="0" distR="0" wp14:anchorId="678FDA72" wp14:editId="14BC3AA8">
            <wp:extent cx="409575" cy="85725"/>
            <wp:effectExtent l="0" t="0" r="0" b="0"/>
            <wp:docPr id="620" name="Pictur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6" t="12036" r="61111" b="83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F46" w:rsidRPr="00EC4F46">
        <w:rPr>
          <w:rFonts w:ascii="Times New Roman" w:hAnsi="Times New Roman"/>
        </w:rPr>
        <w:t>),</w:t>
      </w:r>
      <w:r w:rsidR="00EC4F46" w:rsidRPr="009F4CE9">
        <w:rPr>
          <w:rFonts w:ascii="Times New Roman" w:hAnsi="Times New Roman"/>
          <w:position w:val="-10"/>
        </w:rPr>
        <w:object w:dxaOrig="260" w:dyaOrig="340">
          <v:shape id="_x0000_i1032" type="#_x0000_t75" style="width:13.5pt;height:17.25pt" o:ole="">
            <v:imagedata r:id="rId21" o:title=""/>
          </v:shape>
          <o:OLEObject Type="Embed" ProgID="Equation.3" ShapeID="_x0000_i1032" DrawAspect="Content" ObjectID="_1511347591" r:id="rId22"/>
        </w:object>
      </w:r>
      <w:r w:rsidR="00EC4F46" w:rsidRPr="00EC4F46">
        <w:rPr>
          <w:rFonts w:ascii="Times New Roman" w:hAnsi="Times New Roman"/>
        </w:rPr>
        <w:t>(</w:t>
      </w:r>
      <w:r w:rsidR="00EC4F46" w:rsidRPr="009F4CE9">
        <w:rPr>
          <w:rFonts w:ascii="Times New Roman" w:hAnsi="Times New Roman"/>
          <w:noProof/>
          <w:lang w:eastAsia="en-GB"/>
        </w:rPr>
        <w:drawing>
          <wp:inline distT="0" distB="0" distL="0" distR="0" wp14:anchorId="14230072" wp14:editId="1DD4DED9">
            <wp:extent cx="409575" cy="104775"/>
            <wp:effectExtent l="0" t="0" r="0" b="0"/>
            <wp:docPr id="618" name="Pictur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6" t="24142" r="61111" b="71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F46" w:rsidRPr="00EC4F46">
        <w:rPr>
          <w:rFonts w:ascii="Times New Roman" w:hAnsi="Times New Roman"/>
        </w:rPr>
        <w:t>),</w:t>
      </w:r>
      <w:r w:rsidR="00EC4F46" w:rsidRPr="009F4CE9">
        <w:rPr>
          <w:rFonts w:ascii="Times New Roman" w:hAnsi="Times New Roman"/>
          <w:position w:val="-12"/>
        </w:rPr>
        <w:object w:dxaOrig="260" w:dyaOrig="360">
          <v:shape id="_x0000_i1033" type="#_x0000_t75" style="width:13.5pt;height:19.5pt" o:ole="">
            <v:imagedata r:id="rId23" o:title=""/>
          </v:shape>
          <o:OLEObject Type="Embed" ProgID="Equation.3" ShapeID="_x0000_i1033" DrawAspect="Content" ObjectID="_1511347592" r:id="rId24"/>
        </w:object>
      </w:r>
      <w:r w:rsidR="00EC4F46" w:rsidRPr="00EC4F46">
        <w:rPr>
          <w:rFonts w:ascii="Times New Roman" w:hAnsi="Times New Roman"/>
        </w:rPr>
        <w:t>(</w:t>
      </w:r>
      <w:r w:rsidR="00EC4F46" w:rsidRPr="009F4CE9">
        <w:rPr>
          <w:rFonts w:ascii="Times New Roman" w:hAnsi="Times New Roman"/>
          <w:noProof/>
          <w:lang w:eastAsia="en-GB"/>
        </w:rPr>
        <w:drawing>
          <wp:inline distT="0" distB="0" distL="0" distR="0" wp14:anchorId="0A75DE9C" wp14:editId="66E9CDDA">
            <wp:extent cx="342900" cy="85725"/>
            <wp:effectExtent l="0" t="0" r="0" b="0"/>
            <wp:docPr id="617" name="Picture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9" t="36037" r="60625" b="57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F46" w:rsidRPr="00EC4F46">
        <w:rPr>
          <w:rFonts w:ascii="Times New Roman" w:hAnsi="Times New Roman"/>
        </w:rPr>
        <w:t>),</w:t>
      </w:r>
      <w:r w:rsidR="00EC4F46" w:rsidRPr="009F4CE9">
        <w:rPr>
          <w:rFonts w:ascii="Times New Roman" w:hAnsi="Times New Roman"/>
          <w:position w:val="-10"/>
        </w:rPr>
        <w:object w:dxaOrig="260" w:dyaOrig="340">
          <v:shape id="_x0000_i1034" type="#_x0000_t75" style="width:13.5pt;height:17.25pt" o:ole="">
            <v:imagedata r:id="rId25" o:title=""/>
          </v:shape>
          <o:OLEObject Type="Embed" ProgID="Equation.3" ShapeID="_x0000_i1034" DrawAspect="Content" ObjectID="_1511347593" r:id="rId26"/>
        </w:object>
      </w:r>
      <w:r w:rsidR="00EC4F46" w:rsidRPr="00EC4F46">
        <w:rPr>
          <w:rFonts w:ascii="Times New Roman" w:hAnsi="Times New Roman"/>
        </w:rPr>
        <w:t>(</w:t>
      </w:r>
      <w:r w:rsidR="00EC4F46" w:rsidRPr="009F4CE9">
        <w:rPr>
          <w:rFonts w:ascii="Times New Roman" w:hAnsi="Times New Roman"/>
          <w:noProof/>
          <w:lang w:eastAsia="en-GB"/>
        </w:rPr>
        <w:drawing>
          <wp:inline distT="0" distB="0" distL="0" distR="0" wp14:anchorId="328B1377" wp14:editId="1C768BF5">
            <wp:extent cx="381000" cy="85725"/>
            <wp:effectExtent l="0" t="0" r="0" b="0"/>
            <wp:docPr id="615" name="Picture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1" t="47786" r="58354" b="45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F46" w:rsidRPr="00EC4F46">
        <w:rPr>
          <w:rFonts w:ascii="Times New Roman" w:hAnsi="Times New Roman"/>
        </w:rPr>
        <w:t xml:space="preserve">), </w:t>
      </w:r>
      <w:r w:rsidR="00EC4F46" w:rsidRPr="009F4CE9">
        <w:rPr>
          <w:rFonts w:ascii="Times New Roman" w:hAnsi="Times New Roman"/>
          <w:position w:val="-10"/>
        </w:rPr>
        <w:object w:dxaOrig="660" w:dyaOrig="340">
          <v:shape id="_x0000_i1035" type="#_x0000_t75" style="width:32.25pt;height:17.25pt" o:ole="">
            <v:imagedata r:id="rId27" o:title=""/>
          </v:shape>
          <o:OLEObject Type="Embed" ProgID="Equation.3" ShapeID="_x0000_i1035" DrawAspect="Content" ObjectID="_1511347594" r:id="rId28"/>
        </w:object>
      </w:r>
      <w:r w:rsidR="00EC4F46" w:rsidRPr="00EC4F46">
        <w:rPr>
          <w:rFonts w:ascii="Times New Roman" w:hAnsi="Times New Roman"/>
        </w:rPr>
        <w:t>(</w:t>
      </w:r>
      <w:r w:rsidR="00EC4F46" w:rsidRPr="009F4CE9">
        <w:rPr>
          <w:rFonts w:ascii="Times New Roman" w:hAnsi="Times New Roman"/>
          <w:noProof/>
          <w:lang w:eastAsia="en-GB"/>
        </w:rPr>
        <w:drawing>
          <wp:inline distT="0" distB="0" distL="0" distR="0" wp14:anchorId="0AE3F3AC" wp14:editId="6607D3C4">
            <wp:extent cx="314325" cy="85725"/>
            <wp:effectExtent l="0" t="0" r="0" b="0"/>
            <wp:docPr id="614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1" t="72318" r="58354" b="19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F46" w:rsidRPr="00EC4F46">
        <w:rPr>
          <w:rFonts w:ascii="Times New Roman" w:hAnsi="Times New Roman"/>
        </w:rPr>
        <w:t xml:space="preserve">) and </w:t>
      </w:r>
      <w:r w:rsidR="00EC4F46" w:rsidRPr="009F4CE9">
        <w:rPr>
          <w:rFonts w:ascii="Times New Roman" w:hAnsi="Times New Roman"/>
          <w:position w:val="-10"/>
        </w:rPr>
        <w:object w:dxaOrig="600" w:dyaOrig="320">
          <v:shape id="_x0000_i1036" type="#_x0000_t75" style="width:30.75pt;height:17.25pt" o:ole="">
            <v:imagedata r:id="rId29" o:title=""/>
          </v:shape>
          <o:OLEObject Type="Embed" ProgID="Equation.3" ShapeID="_x0000_i1036" DrawAspect="Content" ObjectID="_1511347595" r:id="rId30"/>
        </w:object>
      </w:r>
      <w:r w:rsidR="00EC4F46" w:rsidRPr="00EC4F46">
        <w:rPr>
          <w:rFonts w:ascii="Times New Roman" w:hAnsi="Times New Roman"/>
        </w:rPr>
        <w:t xml:space="preserve">   (</w:t>
      </w:r>
      <w:r w:rsidR="00EC4F46" w:rsidRPr="009F4CE9">
        <w:rPr>
          <w:rFonts w:ascii="Times New Roman" w:hAnsi="Times New Roman"/>
          <w:noProof/>
          <w:lang w:eastAsia="en-GB"/>
        </w:rPr>
        <w:drawing>
          <wp:inline distT="0" distB="0" distL="0" distR="0" wp14:anchorId="5553EE94" wp14:editId="0FF47E95">
            <wp:extent cx="314325" cy="76200"/>
            <wp:effectExtent l="0" t="0" r="0" b="0"/>
            <wp:docPr id="613" name="Pictur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1" t="60738" r="58354" b="3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F46" w:rsidRPr="00EC4F46">
        <w:rPr>
          <w:rFonts w:ascii="Times New Roman" w:hAnsi="Times New Roman"/>
        </w:rPr>
        <w:t xml:space="preserve">) conditionally averaged in bins of </w:t>
      </w:r>
      <w:r w:rsidR="00EC4F46" w:rsidRPr="009F4CE9">
        <w:rPr>
          <w:rFonts w:ascii="Times New Roman" w:hAnsi="Times New Roman"/>
          <w:position w:val="-6"/>
        </w:rPr>
        <w:object w:dxaOrig="220" w:dyaOrig="279">
          <v:shape id="_x0000_i1037" type="#_x0000_t75" style="width:11.25pt;height:17.25pt" o:ole="">
            <v:imagedata r:id="rId31" o:title=""/>
          </v:shape>
          <o:OLEObject Type="Embed" ProgID="Equation.3" ShapeID="_x0000_i1037" DrawAspect="Content" ObjectID="_1511347596" r:id="rId32"/>
        </w:object>
      </w:r>
      <w:r w:rsidR="00EC4F46" w:rsidRPr="00EC4F46">
        <w:rPr>
          <w:rFonts w:ascii="Times New Roman" w:hAnsi="Times New Roman"/>
        </w:rPr>
        <w:t xml:space="preserve"> </w:t>
      </w:r>
      <w:r w:rsidR="00EC4F46" w:rsidRPr="00EC4F46">
        <w:rPr>
          <w:rFonts w:ascii="Times New Roman" w:hAnsi="Times New Roman"/>
          <w:lang w:val="en-US"/>
        </w:rPr>
        <w:t xml:space="preserve">for </w:t>
      </w:r>
      <w:r w:rsidR="00EC4F46" w:rsidRPr="009F4CE9">
        <w:rPr>
          <w:rFonts w:ascii="Times New Roman" w:hAnsi="Times New Roman"/>
          <w:position w:val="-12"/>
          <w:lang w:val="en-US"/>
        </w:rPr>
        <w:object w:dxaOrig="1020" w:dyaOrig="360">
          <v:shape id="_x0000_i1038" type="#_x0000_t75" style="width:52.5pt;height:19.5pt" o:ole="">
            <v:imagedata r:id="rId33" o:title=""/>
          </v:shape>
          <o:OLEObject Type="Embed" ProgID="Equation.3" ShapeID="_x0000_i1038" DrawAspect="Content" ObjectID="_1511347597" r:id="rId34"/>
        </w:object>
      </w:r>
      <w:r w:rsidR="00EC4F46" w:rsidRPr="00EC4F46">
        <w:rPr>
          <w:rFonts w:ascii="Times New Roman" w:hAnsi="Times New Roman"/>
          <w:lang w:val="en-US"/>
        </w:rPr>
        <w:t xml:space="preserve"> </w:t>
      </w:r>
      <w:r w:rsidR="00EC4F46" w:rsidRPr="00EC4F46">
        <w:rPr>
          <w:rFonts w:ascii="Times New Roman" w:hAnsi="Times New Roman"/>
          <w:lang w:val="en-US" w:eastAsia="zh-TW"/>
        </w:rPr>
        <w:t>(1</w:t>
      </w:r>
      <w:r w:rsidR="00EC4F46" w:rsidRPr="00EC4F46">
        <w:rPr>
          <w:rFonts w:ascii="Times New Roman" w:hAnsi="Times New Roman"/>
          <w:vertAlign w:val="superscript"/>
          <w:lang w:val="en-US" w:eastAsia="zh-TW"/>
        </w:rPr>
        <w:t>st</w:t>
      </w:r>
      <w:r w:rsidR="00EC4F46" w:rsidRPr="00EC4F46">
        <w:rPr>
          <w:rFonts w:ascii="Times New Roman" w:hAnsi="Times New Roman"/>
          <w:lang w:val="en-US" w:eastAsia="zh-TW"/>
        </w:rPr>
        <w:t xml:space="preserve"> column), </w:t>
      </w:r>
      <w:r w:rsidR="00EC4F46" w:rsidRPr="009F4CE9">
        <w:rPr>
          <w:rFonts w:ascii="Times New Roman" w:hAnsi="Times New Roman"/>
          <w:position w:val="-12"/>
          <w:lang w:val="en-US"/>
        </w:rPr>
        <w:object w:dxaOrig="600" w:dyaOrig="360">
          <v:shape id="_x0000_i1039" type="#_x0000_t75" style="width:30.75pt;height:19.5pt" o:ole="">
            <v:imagedata r:id="rId35" o:title=""/>
          </v:shape>
          <o:OLEObject Type="Embed" ProgID="Equation.3" ShapeID="_x0000_i1039" DrawAspect="Content" ObjectID="_1511347598" r:id="rId36"/>
        </w:object>
      </w:r>
      <w:r w:rsidR="00EC4F46" w:rsidRPr="00EC4F46">
        <w:rPr>
          <w:rFonts w:ascii="Times New Roman" w:hAnsi="Times New Roman"/>
          <w:lang w:val="en-US"/>
        </w:rPr>
        <w:t xml:space="preserve"> </w:t>
      </w:r>
      <w:r w:rsidR="00EC4F46" w:rsidRPr="00EC4F46">
        <w:rPr>
          <w:rFonts w:ascii="Times New Roman" w:hAnsi="Times New Roman"/>
          <w:lang w:val="en-US" w:eastAsia="zh-TW"/>
        </w:rPr>
        <w:t>(2</w:t>
      </w:r>
      <w:r w:rsidR="00EC4F46" w:rsidRPr="00EC4F46">
        <w:rPr>
          <w:rFonts w:ascii="Times New Roman" w:hAnsi="Times New Roman"/>
          <w:vertAlign w:val="superscript"/>
          <w:lang w:val="en-US" w:eastAsia="zh-TW"/>
        </w:rPr>
        <w:t>nd</w:t>
      </w:r>
      <w:r w:rsidR="00EC4F46" w:rsidRPr="00EC4F46">
        <w:rPr>
          <w:rFonts w:ascii="Times New Roman" w:hAnsi="Times New Roman"/>
          <w:lang w:val="en-US" w:eastAsia="zh-TW"/>
        </w:rPr>
        <w:t xml:space="preserve"> column) and </w:t>
      </w:r>
      <w:r w:rsidR="00EC4F46" w:rsidRPr="009F4CE9">
        <w:rPr>
          <w:rFonts w:ascii="Times New Roman" w:hAnsi="Times New Roman"/>
          <w:position w:val="-12"/>
          <w:lang w:val="en-US"/>
        </w:rPr>
        <w:object w:dxaOrig="620" w:dyaOrig="360">
          <v:shape id="_x0000_i1040" type="#_x0000_t75" style="width:32.25pt;height:19.5pt" o:ole="">
            <v:imagedata r:id="rId37" o:title=""/>
          </v:shape>
          <o:OLEObject Type="Embed" ProgID="Equation.3" ShapeID="_x0000_i1040" DrawAspect="Content" ObjectID="_1511347599" r:id="rId38"/>
        </w:object>
      </w:r>
      <w:r w:rsidR="00EC4F46" w:rsidRPr="00EC4F46">
        <w:rPr>
          <w:rFonts w:ascii="Times New Roman" w:hAnsi="Times New Roman"/>
          <w:lang w:val="en-US" w:eastAsia="zh-TW"/>
        </w:rPr>
        <w:t xml:space="preserve"> (3</w:t>
      </w:r>
      <w:r w:rsidR="00EC4F46" w:rsidRPr="00EC4F46">
        <w:rPr>
          <w:rFonts w:ascii="Times New Roman" w:hAnsi="Times New Roman"/>
          <w:vertAlign w:val="superscript"/>
          <w:lang w:val="en-US" w:eastAsia="zh-TW"/>
        </w:rPr>
        <w:t>rd</w:t>
      </w:r>
      <w:r w:rsidR="00EC4F46" w:rsidRPr="00EC4F46">
        <w:rPr>
          <w:rFonts w:ascii="Times New Roman" w:hAnsi="Times New Roman"/>
          <w:lang w:val="en-US" w:eastAsia="zh-TW"/>
        </w:rPr>
        <w:t xml:space="preserve"> column) in </w:t>
      </w:r>
      <w:r w:rsidR="00EC4F46" w:rsidRPr="00EC4F46">
        <w:rPr>
          <w:rFonts w:ascii="Times New Roman" w:hAnsi="Times New Roman"/>
          <w:lang w:val="en-US"/>
        </w:rPr>
        <w:t>cases A-E (1</w:t>
      </w:r>
      <w:r w:rsidR="00EC4F46" w:rsidRPr="00EC4F46">
        <w:rPr>
          <w:rFonts w:ascii="Times New Roman" w:hAnsi="Times New Roman"/>
          <w:vertAlign w:val="superscript"/>
          <w:lang w:val="en-US"/>
        </w:rPr>
        <w:t>st</w:t>
      </w:r>
      <w:r w:rsidR="00EC4F46" w:rsidRPr="00EC4F46">
        <w:rPr>
          <w:rFonts w:ascii="Times New Roman" w:hAnsi="Times New Roman"/>
          <w:lang w:val="en-US"/>
        </w:rPr>
        <w:t xml:space="preserve"> -5</w:t>
      </w:r>
      <w:r w:rsidR="00EC4F46" w:rsidRPr="00EC4F46">
        <w:rPr>
          <w:rFonts w:ascii="Times New Roman" w:hAnsi="Times New Roman"/>
          <w:vertAlign w:val="superscript"/>
          <w:lang w:val="en-US"/>
        </w:rPr>
        <w:t>th</w:t>
      </w:r>
      <w:r w:rsidR="00EC4F46" w:rsidRPr="00EC4F46">
        <w:rPr>
          <w:rFonts w:ascii="Times New Roman" w:hAnsi="Times New Roman"/>
          <w:lang w:val="en-US"/>
        </w:rPr>
        <w:t xml:space="preserve"> row)</w:t>
      </w:r>
      <w:r w:rsidR="00EC4F46" w:rsidRPr="00EC4F46">
        <w:rPr>
          <w:rFonts w:ascii="Times New Roman" w:hAnsi="Times New Roman"/>
        </w:rPr>
        <w:t xml:space="preserve">.  All the terms are normalised with respect </w:t>
      </w:r>
      <w:proofErr w:type="gramStart"/>
      <w:r w:rsidR="00EC4F46" w:rsidRPr="00EC4F46">
        <w:rPr>
          <w:rFonts w:ascii="Times New Roman" w:hAnsi="Times New Roman"/>
        </w:rPr>
        <w:t xml:space="preserve">to </w:t>
      </w:r>
      <w:proofErr w:type="gramEnd"/>
      <w:r w:rsidR="00EC4F46" w:rsidRPr="009F4CE9">
        <w:rPr>
          <w:rFonts w:ascii="Times New Roman" w:hAnsi="Times New Roman"/>
          <w:position w:val="-12"/>
        </w:rPr>
        <w:object w:dxaOrig="960" w:dyaOrig="380">
          <v:shape id="_x0000_i1041" type="#_x0000_t75" style="width:47.25pt;height:19.5pt" o:ole="">
            <v:imagedata r:id="rId39" o:title=""/>
          </v:shape>
          <o:OLEObject Type="Embed" ProgID="Equation.3" ShapeID="_x0000_i1041" DrawAspect="Content" ObjectID="_1511347600" r:id="rId40"/>
        </w:object>
      </w:r>
      <w:r w:rsidR="00EC4F46" w:rsidRPr="00EC4F46">
        <w:rPr>
          <w:rFonts w:ascii="Times New Roman" w:hAnsi="Times New Roman"/>
        </w:rPr>
        <w:t>.</w:t>
      </w:r>
    </w:p>
    <w:p w:rsidR="00C16463" w:rsidRPr="00C16463" w:rsidRDefault="00C16463" w:rsidP="00C16463">
      <w:pPr>
        <w:pStyle w:val="ListParagraph"/>
        <w:numPr>
          <w:ilvl w:val="0"/>
          <w:numId w:val="2"/>
        </w:numPr>
        <w:ind w:left="284" w:hanging="284"/>
        <w:jc w:val="both"/>
        <w:rPr>
          <w:rFonts w:eastAsiaTheme="minorEastAsia"/>
        </w:rPr>
      </w:pPr>
      <w:r>
        <w:t>Naming convention of the files in ‘Figure 2’:</w:t>
      </w:r>
      <w:r w:rsidR="005840E1">
        <w:t xml:space="preserve"> Figure2.fig</w:t>
      </w:r>
      <w:r w:rsidRPr="00C16463">
        <w:rPr>
          <w:rFonts w:eastAsiaTheme="minorEastAsia"/>
        </w:rPr>
        <w:t>.</w:t>
      </w:r>
    </w:p>
    <w:p w:rsidR="005840E1" w:rsidRPr="00C16463" w:rsidRDefault="005840E1" w:rsidP="005840E1">
      <w:pPr>
        <w:jc w:val="both"/>
        <w:rPr>
          <w:u w:val="single"/>
        </w:rPr>
      </w:pPr>
      <w:r w:rsidRPr="00C16463">
        <w:rPr>
          <w:u w:val="single"/>
        </w:rPr>
        <w:t>The r</w:t>
      </w:r>
      <w:r>
        <w:rPr>
          <w:u w:val="single"/>
        </w:rPr>
        <w:t>esults corresponding to Figure 3</w:t>
      </w:r>
      <w:r w:rsidRPr="00C16463">
        <w:rPr>
          <w:u w:val="single"/>
        </w:rPr>
        <w:t xml:space="preserve"> is kept in a sub-folder called ‘</w:t>
      </w:r>
      <w:r>
        <w:rPr>
          <w:u w:val="single"/>
        </w:rPr>
        <w:t>Figure 3</w:t>
      </w:r>
      <w:r w:rsidRPr="00C16463">
        <w:rPr>
          <w:u w:val="single"/>
        </w:rPr>
        <w:t>’</w:t>
      </w:r>
    </w:p>
    <w:p w:rsidR="00550C0D" w:rsidRDefault="005840E1" w:rsidP="00550C0D">
      <w:pPr>
        <w:pStyle w:val="ListParagraph"/>
        <w:numPr>
          <w:ilvl w:val="0"/>
          <w:numId w:val="2"/>
        </w:numPr>
        <w:ind w:left="284" w:hanging="284"/>
        <w:jc w:val="both"/>
      </w:pPr>
      <w:r>
        <w:t>Description of ‘Figure 3’: It has all the source MATLAB files in *.fig format for Fig. 3 of the paper.</w:t>
      </w:r>
    </w:p>
    <w:p w:rsidR="00550C0D" w:rsidRPr="00550C0D" w:rsidRDefault="005840E1" w:rsidP="00550C0D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Fig. 3 description: </w:t>
      </w:r>
      <w:r w:rsidR="00550C0D" w:rsidRPr="00550C0D">
        <w:rPr>
          <w:rFonts w:ascii="Times New Roman" w:hAnsi="Times New Roman"/>
        </w:rPr>
        <w:t xml:space="preserve">Variations of </w:t>
      </w:r>
      <w:r w:rsidR="00550C0D" w:rsidRPr="009F4CE9">
        <w:rPr>
          <w:rFonts w:ascii="Times New Roman" w:hAnsi="Times New Roman"/>
          <w:b/>
          <w:position w:val="-14"/>
          <w:lang w:val="en-US"/>
        </w:rPr>
        <w:object w:dxaOrig="3640" w:dyaOrig="420">
          <v:shape id="_x0000_i1042" type="#_x0000_t75" style="width:181.5pt;height:22.5pt" o:ole="">
            <v:imagedata r:id="rId41" o:title=""/>
          </v:shape>
          <o:OLEObject Type="Embed" ProgID="Equation.3" ShapeID="_x0000_i1042" DrawAspect="Content" ObjectID="_1511347601" r:id="rId42"/>
        </w:object>
      </w:r>
      <w:r w:rsidR="00550C0D" w:rsidRPr="00550C0D">
        <w:rPr>
          <w:rFonts w:ascii="Times New Roman" w:hAnsi="Times New Roman"/>
        </w:rPr>
        <w:t xml:space="preserve">  (</w:t>
      </w:r>
      <w:r w:rsidR="00550C0D" w:rsidRPr="009F4CE9">
        <w:rPr>
          <w:rFonts w:ascii="Times New Roman" w:hAnsi="Times New Roman"/>
          <w:noProof/>
          <w:lang w:eastAsia="en-GB"/>
        </w:rPr>
        <w:drawing>
          <wp:inline distT="0" distB="0" distL="0" distR="0" wp14:anchorId="3ADF363B" wp14:editId="20305AF7">
            <wp:extent cx="361950" cy="95250"/>
            <wp:effectExtent l="0" t="0" r="0" b="0"/>
            <wp:docPr id="612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35629" r="73300" b="59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C0D" w:rsidRPr="00550C0D">
        <w:rPr>
          <w:rFonts w:ascii="Times New Roman" w:hAnsi="Times New Roman"/>
        </w:rPr>
        <w:t xml:space="preserve">) conditionally averaged in bins of </w:t>
      </w:r>
      <w:r w:rsidR="00550C0D" w:rsidRPr="009F4CE9">
        <w:rPr>
          <w:rFonts w:ascii="Times New Roman" w:hAnsi="Times New Roman"/>
          <w:position w:val="-6"/>
          <w:lang w:val="en-US"/>
        </w:rPr>
        <w:object w:dxaOrig="220" w:dyaOrig="279">
          <v:shape id="_x0000_i1043" type="#_x0000_t75" style="width:11.25pt;height:13.5pt" o:ole="">
            <v:imagedata r:id="rId44" o:title=""/>
          </v:shape>
          <o:OLEObject Type="Embed" ProgID="Equation.3" ShapeID="_x0000_i1043" DrawAspect="Content" ObjectID="_1511347602" r:id="rId45"/>
        </w:object>
      </w:r>
      <w:r w:rsidR="00550C0D" w:rsidRPr="00550C0D">
        <w:rPr>
          <w:rFonts w:ascii="Times New Roman" w:hAnsi="Times New Roman"/>
        </w:rPr>
        <w:t xml:space="preserve">along with the predictions of </w:t>
      </w:r>
      <w:proofErr w:type="spellStart"/>
      <w:r w:rsidR="00550C0D" w:rsidRPr="00550C0D">
        <w:rPr>
          <w:rFonts w:ascii="Times New Roman" w:hAnsi="Times New Roman"/>
        </w:rPr>
        <w:t>eqs</w:t>
      </w:r>
      <w:proofErr w:type="spellEnd"/>
      <w:r w:rsidR="00550C0D" w:rsidRPr="00550C0D">
        <w:rPr>
          <w:rFonts w:ascii="Times New Roman" w:hAnsi="Times New Roman"/>
        </w:rPr>
        <w:t xml:space="preserve">. 6i and 6ii with </w:t>
      </w:r>
      <w:r w:rsidR="00550C0D" w:rsidRPr="009F4CE9">
        <w:rPr>
          <w:rFonts w:ascii="Times New Roman" w:hAnsi="Times New Roman"/>
          <w:position w:val="-6"/>
        </w:rPr>
        <w:object w:dxaOrig="859" w:dyaOrig="279">
          <v:shape id="_x0000_i1044" type="#_x0000_t75" style="width:41.25pt;height:13.5pt" o:ole="">
            <v:imagedata r:id="rId46" o:title=""/>
          </v:shape>
          <o:OLEObject Type="Embed" ProgID="Equation.3" ShapeID="_x0000_i1044" DrawAspect="Content" ObjectID="_1511347603" r:id="rId47"/>
        </w:object>
      </w:r>
      <w:r w:rsidR="00550C0D" w:rsidRPr="00550C0D">
        <w:rPr>
          <w:rFonts w:ascii="Times New Roman" w:hAnsi="Times New Roman"/>
        </w:rPr>
        <w:t xml:space="preserve"> (</w:t>
      </w:r>
      <w:r w:rsidR="00550C0D" w:rsidRPr="009F4CE9">
        <w:rPr>
          <w:rFonts w:ascii="Times New Roman" w:hAnsi="Times New Roman"/>
          <w:noProof/>
          <w:lang w:eastAsia="en-GB"/>
        </w:rPr>
        <w:drawing>
          <wp:inline distT="0" distB="0" distL="0" distR="0" wp14:anchorId="7A1E6DEC" wp14:editId="7C6BFFC6">
            <wp:extent cx="400050" cy="95250"/>
            <wp:effectExtent l="0" t="0" r="0" b="0"/>
            <wp:docPr id="611" name="Picture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3" t="69617" r="55577" b="23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C0D" w:rsidRPr="00550C0D">
        <w:rPr>
          <w:rFonts w:ascii="Times New Roman" w:hAnsi="Times New Roman"/>
        </w:rPr>
        <w:t xml:space="preserve">) and eq. 6i and 6ii with </w:t>
      </w:r>
      <w:r w:rsidR="00550C0D" w:rsidRPr="009F4CE9">
        <w:rPr>
          <w:rFonts w:ascii="Times New Roman" w:hAnsi="Times New Roman"/>
          <w:position w:val="-4"/>
        </w:rPr>
        <w:object w:dxaOrig="320" w:dyaOrig="260">
          <v:shape id="_x0000_i1045" type="#_x0000_t75" style="width:15pt;height:13.5pt" o:ole="">
            <v:imagedata r:id="rId49" o:title=""/>
          </v:shape>
          <o:OLEObject Type="Embed" ProgID="Equation.3" ShapeID="_x0000_i1045" DrawAspect="Content" ObjectID="_1511347604" r:id="rId50"/>
        </w:object>
      </w:r>
      <w:r w:rsidR="00550C0D" w:rsidRPr="00550C0D">
        <w:rPr>
          <w:rFonts w:ascii="Times New Roman" w:hAnsi="Times New Roman"/>
        </w:rPr>
        <w:t xml:space="preserve"> according to eq. 6iii (</w:t>
      </w:r>
      <w:r w:rsidR="00550C0D" w:rsidRPr="009F4CE9">
        <w:rPr>
          <w:rFonts w:ascii="Times New Roman" w:hAnsi="Times New Roman"/>
          <w:noProof/>
          <w:lang w:eastAsia="en-GB"/>
        </w:rPr>
        <w:drawing>
          <wp:inline distT="0" distB="0" distL="0" distR="0" wp14:anchorId="564057AC" wp14:editId="7D704E5A">
            <wp:extent cx="381000" cy="95250"/>
            <wp:effectExtent l="0" t="0" r="0" b="0"/>
            <wp:docPr id="610" name="Picture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372" r="73300" b="80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C0D" w:rsidRPr="00550C0D">
        <w:rPr>
          <w:rFonts w:ascii="Times New Roman" w:hAnsi="Times New Roman"/>
        </w:rPr>
        <w:t xml:space="preserve">) </w:t>
      </w:r>
      <w:r w:rsidR="00550C0D" w:rsidRPr="00550C0D">
        <w:rPr>
          <w:rFonts w:ascii="Times New Roman" w:hAnsi="Times New Roman"/>
          <w:lang w:val="en-US"/>
        </w:rPr>
        <w:t xml:space="preserve">for </w:t>
      </w:r>
      <w:r w:rsidR="00550C0D" w:rsidRPr="009F4CE9">
        <w:rPr>
          <w:rFonts w:ascii="Times New Roman" w:hAnsi="Times New Roman"/>
          <w:position w:val="-12"/>
          <w:lang w:val="en-US"/>
        </w:rPr>
        <w:object w:dxaOrig="1020" w:dyaOrig="360">
          <v:shape id="_x0000_i1046" type="#_x0000_t75" style="width:52.5pt;height:19.5pt" o:ole="">
            <v:imagedata r:id="rId33" o:title=""/>
          </v:shape>
          <o:OLEObject Type="Embed" ProgID="Equation.3" ShapeID="_x0000_i1046" DrawAspect="Content" ObjectID="_1511347605" r:id="rId51"/>
        </w:object>
      </w:r>
      <w:r w:rsidR="00550C0D" w:rsidRPr="00550C0D">
        <w:rPr>
          <w:rFonts w:ascii="Times New Roman" w:hAnsi="Times New Roman"/>
          <w:lang w:val="en-US"/>
        </w:rPr>
        <w:t xml:space="preserve"> </w:t>
      </w:r>
      <w:r w:rsidR="00550C0D" w:rsidRPr="00550C0D">
        <w:rPr>
          <w:rFonts w:ascii="Times New Roman" w:hAnsi="Times New Roman"/>
          <w:lang w:val="en-US" w:eastAsia="zh-TW"/>
        </w:rPr>
        <w:t>(1</w:t>
      </w:r>
      <w:r w:rsidR="00550C0D" w:rsidRPr="00550C0D">
        <w:rPr>
          <w:rFonts w:ascii="Times New Roman" w:hAnsi="Times New Roman"/>
          <w:vertAlign w:val="superscript"/>
          <w:lang w:val="en-US" w:eastAsia="zh-TW"/>
        </w:rPr>
        <w:t>st</w:t>
      </w:r>
      <w:r w:rsidR="00550C0D" w:rsidRPr="00550C0D">
        <w:rPr>
          <w:rFonts w:ascii="Times New Roman" w:hAnsi="Times New Roman"/>
          <w:lang w:val="en-US" w:eastAsia="zh-TW"/>
        </w:rPr>
        <w:t xml:space="preserve"> column), </w:t>
      </w:r>
      <w:r w:rsidR="00550C0D" w:rsidRPr="009F4CE9">
        <w:rPr>
          <w:rFonts w:ascii="Times New Roman" w:hAnsi="Times New Roman"/>
          <w:position w:val="-12"/>
          <w:lang w:val="en-US"/>
        </w:rPr>
        <w:object w:dxaOrig="600" w:dyaOrig="360">
          <v:shape id="_x0000_i1047" type="#_x0000_t75" style="width:30.75pt;height:19.5pt" o:ole="">
            <v:imagedata r:id="rId52" o:title=""/>
          </v:shape>
          <o:OLEObject Type="Embed" ProgID="Equation.3" ShapeID="_x0000_i1047" DrawAspect="Content" ObjectID="_1511347606" r:id="rId53"/>
        </w:object>
      </w:r>
      <w:r w:rsidR="00550C0D" w:rsidRPr="00550C0D">
        <w:rPr>
          <w:rFonts w:ascii="Times New Roman" w:hAnsi="Times New Roman"/>
          <w:lang w:val="en-US"/>
        </w:rPr>
        <w:t xml:space="preserve"> </w:t>
      </w:r>
      <w:r w:rsidR="00550C0D" w:rsidRPr="00550C0D">
        <w:rPr>
          <w:rFonts w:ascii="Times New Roman" w:hAnsi="Times New Roman"/>
          <w:lang w:val="en-US" w:eastAsia="zh-TW"/>
        </w:rPr>
        <w:t>(2</w:t>
      </w:r>
      <w:r w:rsidR="00550C0D" w:rsidRPr="00550C0D">
        <w:rPr>
          <w:rFonts w:ascii="Times New Roman" w:hAnsi="Times New Roman"/>
          <w:vertAlign w:val="superscript"/>
          <w:lang w:val="en-US" w:eastAsia="zh-TW"/>
        </w:rPr>
        <w:t>nd</w:t>
      </w:r>
      <w:r w:rsidR="00550C0D" w:rsidRPr="00550C0D">
        <w:rPr>
          <w:rFonts w:ascii="Times New Roman" w:hAnsi="Times New Roman"/>
          <w:lang w:val="en-US" w:eastAsia="zh-TW"/>
        </w:rPr>
        <w:t xml:space="preserve"> column) and </w:t>
      </w:r>
      <w:r w:rsidR="00550C0D" w:rsidRPr="009F4CE9">
        <w:rPr>
          <w:rFonts w:ascii="Times New Roman" w:hAnsi="Times New Roman"/>
          <w:position w:val="-12"/>
          <w:lang w:val="en-US"/>
        </w:rPr>
        <w:object w:dxaOrig="620" w:dyaOrig="360">
          <v:shape id="_x0000_i1048" type="#_x0000_t75" style="width:32.25pt;height:19.5pt" o:ole="">
            <v:imagedata r:id="rId54" o:title=""/>
          </v:shape>
          <o:OLEObject Type="Embed" ProgID="Equation.3" ShapeID="_x0000_i1048" DrawAspect="Content" ObjectID="_1511347607" r:id="rId55"/>
        </w:object>
      </w:r>
      <w:r w:rsidR="00550C0D" w:rsidRPr="00550C0D">
        <w:rPr>
          <w:rFonts w:ascii="Times New Roman" w:hAnsi="Times New Roman"/>
          <w:lang w:val="en-US" w:eastAsia="zh-TW"/>
        </w:rPr>
        <w:t xml:space="preserve"> (3</w:t>
      </w:r>
      <w:r w:rsidR="00550C0D" w:rsidRPr="00550C0D">
        <w:rPr>
          <w:rFonts w:ascii="Times New Roman" w:hAnsi="Times New Roman"/>
          <w:vertAlign w:val="superscript"/>
          <w:lang w:val="en-US" w:eastAsia="zh-TW"/>
        </w:rPr>
        <w:t>rd</w:t>
      </w:r>
      <w:r w:rsidR="00550C0D" w:rsidRPr="00550C0D">
        <w:rPr>
          <w:rFonts w:ascii="Times New Roman" w:hAnsi="Times New Roman"/>
          <w:lang w:val="en-US" w:eastAsia="zh-TW"/>
        </w:rPr>
        <w:t xml:space="preserve"> column) in </w:t>
      </w:r>
      <w:r w:rsidR="00550C0D" w:rsidRPr="00550C0D">
        <w:rPr>
          <w:rFonts w:ascii="Times New Roman" w:hAnsi="Times New Roman"/>
          <w:lang w:val="en-US"/>
        </w:rPr>
        <w:t>cases A-E (1</w:t>
      </w:r>
      <w:r w:rsidR="00550C0D" w:rsidRPr="00550C0D">
        <w:rPr>
          <w:rFonts w:ascii="Times New Roman" w:hAnsi="Times New Roman"/>
          <w:vertAlign w:val="superscript"/>
          <w:lang w:val="en-US"/>
        </w:rPr>
        <w:t>st</w:t>
      </w:r>
      <w:r w:rsidR="00550C0D" w:rsidRPr="00550C0D">
        <w:rPr>
          <w:rFonts w:ascii="Times New Roman" w:hAnsi="Times New Roman"/>
          <w:lang w:val="en-US"/>
        </w:rPr>
        <w:t xml:space="preserve"> -5</w:t>
      </w:r>
      <w:r w:rsidR="00550C0D" w:rsidRPr="00550C0D">
        <w:rPr>
          <w:rFonts w:ascii="Times New Roman" w:hAnsi="Times New Roman"/>
          <w:vertAlign w:val="superscript"/>
          <w:lang w:val="en-US"/>
        </w:rPr>
        <w:t>th</w:t>
      </w:r>
      <w:r w:rsidR="00550C0D" w:rsidRPr="00550C0D">
        <w:rPr>
          <w:rFonts w:ascii="Times New Roman" w:hAnsi="Times New Roman"/>
          <w:lang w:val="en-US"/>
        </w:rPr>
        <w:t xml:space="preserve"> row)</w:t>
      </w:r>
      <w:r w:rsidR="00550C0D" w:rsidRPr="00550C0D">
        <w:rPr>
          <w:rFonts w:ascii="Times New Roman" w:hAnsi="Times New Roman"/>
        </w:rPr>
        <w:t>.</w:t>
      </w:r>
    </w:p>
    <w:p w:rsidR="005840E1" w:rsidRPr="00C16463" w:rsidRDefault="005840E1" w:rsidP="005840E1">
      <w:pPr>
        <w:pStyle w:val="ListParagraph"/>
        <w:numPr>
          <w:ilvl w:val="0"/>
          <w:numId w:val="1"/>
        </w:numPr>
        <w:ind w:left="284" w:hanging="284"/>
        <w:jc w:val="both"/>
        <w:rPr>
          <w:rFonts w:eastAsiaTheme="minorEastAsia"/>
        </w:rPr>
      </w:pPr>
      <w:r>
        <w:t xml:space="preserve">Naming convention of the files in ‘Figure 3’: </w:t>
      </w:r>
      <w:proofErr w:type="spellStart"/>
      <w:r>
        <w:t>Le</w:t>
      </w:r>
      <w:r w:rsidRPr="00C16463">
        <w:rPr>
          <w:b/>
        </w:rPr>
        <w:t>a</w:t>
      </w:r>
      <w:r>
        <w:t>fluxn</w:t>
      </w:r>
      <w:r w:rsidRPr="00C16463">
        <w:rPr>
          <w:b/>
        </w:rPr>
        <w:t>b</w:t>
      </w:r>
      <w:r>
        <w:rPr>
          <w:b/>
        </w:rPr>
        <w:t>r</w:t>
      </w:r>
      <w:proofErr w:type="spellEnd"/>
      <w:r>
        <w:t xml:space="preserve"> where a=34</w:t>
      </w:r>
      <w:proofErr w:type="gramStart"/>
      <w:r>
        <w:t>,06,08,10,12</w:t>
      </w:r>
      <w:proofErr w:type="gramEnd"/>
      <w:r>
        <w:t xml:space="preserve"> indicate global Lewis numbers </w:t>
      </w:r>
      <m:oMath>
        <m:r>
          <w:rPr>
            <w:rFonts w:ascii="Cambria Math" w:hAnsi="Cambria Math"/>
          </w:rPr>
          <m:t xml:space="preserve">Le=0.34,0.6,0.8, 1.0 </m:t>
        </m:r>
      </m:oMath>
      <w:r>
        <w:rPr>
          <w:rFonts w:eastAsiaTheme="minorEastAsia"/>
        </w:rPr>
        <w:t xml:space="preserve"> and 1.2 respectively; b=4</w:t>
      </w:r>
      <w:r w:rsidRPr="00C16463">
        <w:rPr>
          <w:rFonts w:eastAsiaTheme="minorEastAsia"/>
        </w:rPr>
        <w:t xml:space="preserve">,16,28 correspond to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∆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th</m:t>
                </m:r>
              </m:sub>
            </m:sSub>
          </m:den>
        </m:f>
        <m:r>
          <w:rPr>
            <w:rFonts w:ascii="Cambria Math" w:eastAsiaTheme="minorEastAsia" w:hAnsi="Cambria Math"/>
          </w:rPr>
          <m:t>=0.4, 1.6</m:t>
        </m:r>
      </m:oMath>
      <w:r w:rsidRPr="00C16463">
        <w:rPr>
          <w:rFonts w:eastAsiaTheme="minorEastAsia"/>
        </w:rPr>
        <w:t xml:space="preserve"> and 2.8 respectively.</w:t>
      </w:r>
    </w:p>
    <w:p w:rsidR="005840E1" w:rsidRPr="00C16463" w:rsidRDefault="005840E1" w:rsidP="005840E1">
      <w:pPr>
        <w:jc w:val="both"/>
        <w:rPr>
          <w:u w:val="single"/>
        </w:rPr>
      </w:pPr>
      <w:r w:rsidRPr="00C16463">
        <w:rPr>
          <w:u w:val="single"/>
        </w:rPr>
        <w:t>The r</w:t>
      </w:r>
      <w:r>
        <w:rPr>
          <w:u w:val="single"/>
        </w:rPr>
        <w:t>esults corresponding to Figure 4</w:t>
      </w:r>
      <w:r w:rsidRPr="00C16463">
        <w:rPr>
          <w:u w:val="single"/>
        </w:rPr>
        <w:t xml:space="preserve"> is kept in a sub-folder called ‘</w:t>
      </w:r>
      <w:r>
        <w:rPr>
          <w:u w:val="single"/>
        </w:rPr>
        <w:t xml:space="preserve">Figure 4 </w:t>
      </w:r>
      <w:r w:rsidRPr="00C16463">
        <w:rPr>
          <w:u w:val="single"/>
        </w:rPr>
        <w:t>’</w:t>
      </w:r>
    </w:p>
    <w:p w:rsidR="00550C0D" w:rsidRDefault="005840E1" w:rsidP="00550C0D">
      <w:pPr>
        <w:pStyle w:val="ListParagraph"/>
        <w:numPr>
          <w:ilvl w:val="0"/>
          <w:numId w:val="2"/>
        </w:numPr>
        <w:ind w:left="284" w:hanging="284"/>
        <w:jc w:val="both"/>
      </w:pPr>
      <w:r>
        <w:t>Description of ‘Figure 4’: It has all the source MATLAB files in *.fig format for Fig. 4 of the paper.</w:t>
      </w:r>
    </w:p>
    <w:p w:rsidR="00550C0D" w:rsidRPr="00550C0D" w:rsidRDefault="005840E1" w:rsidP="00550C0D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Fig. 4 description: </w:t>
      </w:r>
      <w:r w:rsidR="00550C0D" w:rsidRPr="00550C0D">
        <w:rPr>
          <w:rFonts w:ascii="Times New Roman" w:hAnsi="Times New Roman"/>
        </w:rPr>
        <w:t xml:space="preserve">Variations of </w:t>
      </w:r>
      <w:r w:rsidR="00550C0D" w:rsidRPr="009F4CE9">
        <w:rPr>
          <w:rFonts w:ascii="Times New Roman" w:hAnsi="Times New Roman"/>
          <w:position w:val="-10"/>
        </w:rPr>
        <w:object w:dxaOrig="260" w:dyaOrig="340">
          <v:shape id="_x0000_i1049" type="#_x0000_t75" style="width:13.5pt;height:17.25pt" o:ole="">
            <v:imagedata r:id="rId21" o:title=""/>
          </v:shape>
          <o:OLEObject Type="Embed" ProgID="Equation.3" ShapeID="_x0000_i1049" DrawAspect="Content" ObjectID="_1511347608" r:id="rId56"/>
        </w:object>
      </w:r>
      <w:r w:rsidR="00550C0D" w:rsidRPr="00550C0D">
        <w:rPr>
          <w:rFonts w:ascii="Times New Roman" w:hAnsi="Times New Roman"/>
        </w:rPr>
        <w:t xml:space="preserve"> (</w:t>
      </w:r>
      <w:r w:rsidR="00550C0D" w:rsidRPr="009F4CE9">
        <w:rPr>
          <w:rFonts w:ascii="Times New Roman" w:hAnsi="Times New Roman"/>
          <w:noProof/>
          <w:lang w:eastAsia="en-GB"/>
        </w:rPr>
        <w:drawing>
          <wp:inline distT="0" distB="0" distL="0" distR="0" wp14:anchorId="6195E5E9" wp14:editId="4EA20FA2">
            <wp:extent cx="361950" cy="95250"/>
            <wp:effectExtent l="0" t="0" r="0" b="0"/>
            <wp:docPr id="608" name="Picture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35629" r="73300" b="59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C0D" w:rsidRPr="00550C0D">
        <w:rPr>
          <w:rFonts w:ascii="Times New Roman" w:hAnsi="Times New Roman"/>
        </w:rPr>
        <w:t xml:space="preserve">) and </w:t>
      </w:r>
      <w:r w:rsidR="00550C0D" w:rsidRPr="009F4CE9">
        <w:rPr>
          <w:rFonts w:ascii="Times New Roman" w:hAnsi="Times New Roman"/>
          <w:position w:val="-14"/>
        </w:rPr>
        <w:object w:dxaOrig="620" w:dyaOrig="380">
          <v:shape id="_x0000_i1050" type="#_x0000_t75" style="width:32.25pt;height:19.5pt" o:ole="">
            <v:imagedata r:id="rId57" o:title=""/>
          </v:shape>
          <o:OLEObject Type="Embed" ProgID="Equation.3" ShapeID="_x0000_i1050" DrawAspect="Content" ObjectID="_1511347609" r:id="rId58"/>
        </w:object>
      </w:r>
      <w:r w:rsidR="00550C0D" w:rsidRPr="00550C0D">
        <w:rPr>
          <w:rFonts w:ascii="Times New Roman" w:hAnsi="Times New Roman"/>
        </w:rPr>
        <w:t xml:space="preserve"> (</w:t>
      </w:r>
      <w:r w:rsidR="00550C0D" w:rsidRPr="009F4CE9">
        <w:rPr>
          <w:rFonts w:ascii="Times New Roman" w:hAnsi="Times New Roman"/>
          <w:noProof/>
          <w:lang w:eastAsia="en-GB"/>
        </w:rPr>
        <w:drawing>
          <wp:inline distT="0" distB="0" distL="0" distR="0" wp14:anchorId="3A3E9A96" wp14:editId="0EBD3314">
            <wp:extent cx="400050" cy="95250"/>
            <wp:effectExtent l="0" t="0" r="0" b="0"/>
            <wp:docPr id="606" name="Pictur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9" t="22281" r="53127" b="65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C0D" w:rsidRPr="00550C0D">
        <w:rPr>
          <w:rFonts w:ascii="Times New Roman" w:hAnsi="Times New Roman"/>
        </w:rPr>
        <w:t xml:space="preserve">) conditionally averaged in bins of </w:t>
      </w:r>
      <w:r w:rsidR="00550C0D" w:rsidRPr="009F4CE9">
        <w:rPr>
          <w:rFonts w:ascii="Times New Roman" w:hAnsi="Times New Roman"/>
          <w:position w:val="-6"/>
        </w:rPr>
        <w:object w:dxaOrig="220" w:dyaOrig="279">
          <v:shape id="_x0000_i1051" type="#_x0000_t75" style="width:11.25pt;height:17.25pt" o:ole="">
            <v:imagedata r:id="rId31" o:title=""/>
          </v:shape>
          <o:OLEObject Type="Embed" ProgID="Equation.3" ShapeID="_x0000_i1051" DrawAspect="Content" ObjectID="_1511347610" r:id="rId60"/>
        </w:object>
      </w:r>
      <w:r w:rsidR="00550C0D" w:rsidRPr="00550C0D">
        <w:rPr>
          <w:rFonts w:ascii="Times New Roman" w:hAnsi="Times New Roman"/>
          <w:position w:val="-6"/>
        </w:rPr>
        <w:t xml:space="preserve"> </w:t>
      </w:r>
      <w:r w:rsidR="00550C0D" w:rsidRPr="00550C0D">
        <w:rPr>
          <w:rFonts w:ascii="Times New Roman" w:hAnsi="Times New Roman"/>
        </w:rPr>
        <w:t>along with the predictions of eq.8 (</w:t>
      </w:r>
      <w:r w:rsidR="00550C0D" w:rsidRPr="009F4CE9">
        <w:rPr>
          <w:rFonts w:ascii="Times New Roman" w:hAnsi="Times New Roman"/>
          <w:noProof/>
          <w:lang w:eastAsia="en-GB"/>
        </w:rPr>
        <w:drawing>
          <wp:inline distT="0" distB="0" distL="0" distR="0" wp14:anchorId="0B5D3DCB" wp14:editId="131838B7">
            <wp:extent cx="400050" cy="95250"/>
            <wp:effectExtent l="0" t="0" r="0" b="0"/>
            <wp:docPr id="604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3" t="69617" r="55577" b="23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C0D" w:rsidRPr="00550C0D">
        <w:rPr>
          <w:rFonts w:ascii="Times New Roman" w:hAnsi="Times New Roman"/>
        </w:rPr>
        <w:t>) and eq. 9 (</w:t>
      </w:r>
      <w:r w:rsidR="00550C0D" w:rsidRPr="009F4CE9">
        <w:rPr>
          <w:rFonts w:ascii="Times New Roman" w:hAnsi="Times New Roman"/>
          <w:noProof/>
          <w:lang w:eastAsia="en-GB"/>
        </w:rPr>
        <w:drawing>
          <wp:inline distT="0" distB="0" distL="0" distR="0" wp14:anchorId="23447F27" wp14:editId="15CEB743">
            <wp:extent cx="381000" cy="95250"/>
            <wp:effectExtent l="0" t="0" r="0" b="0"/>
            <wp:docPr id="602" name="Pictur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372" r="73300" b="80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C0D" w:rsidRPr="00550C0D">
        <w:rPr>
          <w:rFonts w:ascii="Times New Roman" w:hAnsi="Times New Roman"/>
        </w:rPr>
        <w:t xml:space="preserve">) </w:t>
      </w:r>
      <w:r w:rsidR="00550C0D" w:rsidRPr="00550C0D">
        <w:rPr>
          <w:rFonts w:ascii="Times New Roman" w:hAnsi="Times New Roman"/>
          <w:lang w:val="en-US"/>
        </w:rPr>
        <w:t xml:space="preserve">for </w:t>
      </w:r>
      <w:r w:rsidR="00550C0D" w:rsidRPr="009F4CE9">
        <w:rPr>
          <w:rFonts w:ascii="Times New Roman" w:hAnsi="Times New Roman"/>
          <w:position w:val="-12"/>
          <w:lang w:val="en-US"/>
        </w:rPr>
        <w:object w:dxaOrig="1020" w:dyaOrig="360">
          <v:shape id="_x0000_i1052" type="#_x0000_t75" style="width:52.5pt;height:19.5pt" o:ole="">
            <v:imagedata r:id="rId33" o:title=""/>
          </v:shape>
          <o:OLEObject Type="Embed" ProgID="Equation.3" ShapeID="_x0000_i1052" DrawAspect="Content" ObjectID="_1511347611" r:id="rId61"/>
        </w:object>
      </w:r>
      <w:r w:rsidR="00550C0D" w:rsidRPr="00550C0D">
        <w:rPr>
          <w:rFonts w:ascii="Times New Roman" w:hAnsi="Times New Roman"/>
          <w:lang w:val="en-US"/>
        </w:rPr>
        <w:t xml:space="preserve"> </w:t>
      </w:r>
      <w:r w:rsidR="00550C0D" w:rsidRPr="00550C0D">
        <w:rPr>
          <w:rFonts w:ascii="Times New Roman" w:hAnsi="Times New Roman"/>
          <w:lang w:val="en-US" w:eastAsia="zh-TW"/>
        </w:rPr>
        <w:t>(1</w:t>
      </w:r>
      <w:r w:rsidR="00550C0D" w:rsidRPr="00550C0D">
        <w:rPr>
          <w:rFonts w:ascii="Times New Roman" w:hAnsi="Times New Roman"/>
          <w:vertAlign w:val="superscript"/>
          <w:lang w:val="en-US" w:eastAsia="zh-TW"/>
        </w:rPr>
        <w:t>st</w:t>
      </w:r>
      <w:r w:rsidR="00550C0D" w:rsidRPr="00550C0D">
        <w:rPr>
          <w:rFonts w:ascii="Times New Roman" w:hAnsi="Times New Roman"/>
          <w:lang w:val="en-US" w:eastAsia="zh-TW"/>
        </w:rPr>
        <w:t xml:space="preserve"> column), </w:t>
      </w:r>
      <w:r w:rsidR="00550C0D" w:rsidRPr="009F4CE9">
        <w:rPr>
          <w:rFonts w:ascii="Times New Roman" w:hAnsi="Times New Roman"/>
          <w:position w:val="-12"/>
          <w:lang w:val="en-US"/>
        </w:rPr>
        <w:object w:dxaOrig="600" w:dyaOrig="360">
          <v:shape id="_x0000_i1053" type="#_x0000_t75" style="width:30.75pt;height:19.5pt" o:ole="">
            <v:imagedata r:id="rId62" o:title=""/>
          </v:shape>
          <o:OLEObject Type="Embed" ProgID="Equation.3" ShapeID="_x0000_i1053" DrawAspect="Content" ObjectID="_1511347612" r:id="rId63"/>
        </w:object>
      </w:r>
      <w:r w:rsidR="00550C0D" w:rsidRPr="00550C0D">
        <w:rPr>
          <w:rFonts w:ascii="Times New Roman" w:hAnsi="Times New Roman"/>
          <w:lang w:val="en-US"/>
        </w:rPr>
        <w:t xml:space="preserve"> </w:t>
      </w:r>
      <w:r w:rsidR="00550C0D" w:rsidRPr="00550C0D">
        <w:rPr>
          <w:rFonts w:ascii="Times New Roman" w:hAnsi="Times New Roman"/>
          <w:lang w:val="en-US" w:eastAsia="zh-TW"/>
        </w:rPr>
        <w:t>(2</w:t>
      </w:r>
      <w:r w:rsidR="00550C0D" w:rsidRPr="00550C0D">
        <w:rPr>
          <w:rFonts w:ascii="Times New Roman" w:hAnsi="Times New Roman"/>
          <w:vertAlign w:val="superscript"/>
          <w:lang w:val="en-US" w:eastAsia="zh-TW"/>
        </w:rPr>
        <w:t>nd</w:t>
      </w:r>
      <w:r w:rsidR="00550C0D" w:rsidRPr="00550C0D">
        <w:rPr>
          <w:rFonts w:ascii="Times New Roman" w:hAnsi="Times New Roman"/>
          <w:lang w:val="en-US" w:eastAsia="zh-TW"/>
        </w:rPr>
        <w:t xml:space="preserve"> column) and </w:t>
      </w:r>
      <w:r w:rsidR="00550C0D" w:rsidRPr="009F4CE9">
        <w:rPr>
          <w:rFonts w:ascii="Times New Roman" w:hAnsi="Times New Roman"/>
          <w:position w:val="-12"/>
          <w:lang w:val="en-US"/>
        </w:rPr>
        <w:object w:dxaOrig="620" w:dyaOrig="360">
          <v:shape id="_x0000_i1054" type="#_x0000_t75" style="width:32.25pt;height:19.5pt" o:ole="">
            <v:imagedata r:id="rId64" o:title=""/>
          </v:shape>
          <o:OLEObject Type="Embed" ProgID="Equation.3" ShapeID="_x0000_i1054" DrawAspect="Content" ObjectID="_1511347613" r:id="rId65"/>
        </w:object>
      </w:r>
      <w:r w:rsidR="00550C0D" w:rsidRPr="00550C0D">
        <w:rPr>
          <w:rFonts w:ascii="Times New Roman" w:hAnsi="Times New Roman"/>
          <w:lang w:val="en-US" w:eastAsia="zh-TW"/>
        </w:rPr>
        <w:t xml:space="preserve"> (3</w:t>
      </w:r>
      <w:r w:rsidR="00550C0D" w:rsidRPr="00550C0D">
        <w:rPr>
          <w:rFonts w:ascii="Times New Roman" w:hAnsi="Times New Roman"/>
          <w:vertAlign w:val="superscript"/>
          <w:lang w:val="en-US" w:eastAsia="zh-TW"/>
        </w:rPr>
        <w:t>rd</w:t>
      </w:r>
      <w:r w:rsidR="00550C0D" w:rsidRPr="00550C0D">
        <w:rPr>
          <w:rFonts w:ascii="Times New Roman" w:hAnsi="Times New Roman"/>
          <w:lang w:val="en-US" w:eastAsia="zh-TW"/>
        </w:rPr>
        <w:t xml:space="preserve"> column) in </w:t>
      </w:r>
      <w:r w:rsidR="00550C0D" w:rsidRPr="00550C0D">
        <w:rPr>
          <w:rFonts w:ascii="Times New Roman" w:hAnsi="Times New Roman"/>
          <w:lang w:val="en-US"/>
        </w:rPr>
        <w:t>cases A-E (1</w:t>
      </w:r>
      <w:r w:rsidR="00550C0D" w:rsidRPr="00550C0D">
        <w:rPr>
          <w:rFonts w:ascii="Times New Roman" w:hAnsi="Times New Roman"/>
          <w:vertAlign w:val="superscript"/>
          <w:lang w:val="en-US"/>
        </w:rPr>
        <w:t>st</w:t>
      </w:r>
      <w:r w:rsidR="00550C0D" w:rsidRPr="00550C0D">
        <w:rPr>
          <w:rFonts w:ascii="Times New Roman" w:hAnsi="Times New Roman"/>
          <w:lang w:val="en-US"/>
        </w:rPr>
        <w:t xml:space="preserve"> -5</w:t>
      </w:r>
      <w:r w:rsidR="00550C0D" w:rsidRPr="00550C0D">
        <w:rPr>
          <w:rFonts w:ascii="Times New Roman" w:hAnsi="Times New Roman"/>
          <w:vertAlign w:val="superscript"/>
          <w:lang w:val="en-US"/>
        </w:rPr>
        <w:t>th</w:t>
      </w:r>
      <w:r w:rsidR="00550C0D" w:rsidRPr="00550C0D">
        <w:rPr>
          <w:rFonts w:ascii="Times New Roman" w:hAnsi="Times New Roman"/>
          <w:lang w:val="en-US"/>
        </w:rPr>
        <w:t xml:space="preserve"> row)</w:t>
      </w:r>
      <w:r w:rsidR="00550C0D" w:rsidRPr="00550C0D">
        <w:rPr>
          <w:rFonts w:ascii="Times New Roman" w:hAnsi="Times New Roman"/>
        </w:rPr>
        <w:t xml:space="preserve">. All the terms are normalised with respect </w:t>
      </w:r>
      <w:proofErr w:type="gramStart"/>
      <w:r w:rsidR="00550C0D" w:rsidRPr="00550C0D">
        <w:rPr>
          <w:rFonts w:ascii="Times New Roman" w:hAnsi="Times New Roman"/>
        </w:rPr>
        <w:t xml:space="preserve">to </w:t>
      </w:r>
      <w:proofErr w:type="gramEnd"/>
      <w:r w:rsidR="00550C0D" w:rsidRPr="009F4CE9">
        <w:rPr>
          <w:rFonts w:ascii="Times New Roman" w:hAnsi="Times New Roman"/>
          <w:position w:val="-12"/>
        </w:rPr>
        <w:object w:dxaOrig="960" w:dyaOrig="380">
          <v:shape id="_x0000_i1055" type="#_x0000_t75" style="width:47.25pt;height:19.5pt" o:ole="">
            <v:imagedata r:id="rId66" o:title=""/>
          </v:shape>
          <o:OLEObject Type="Embed" ProgID="Equation.3" ShapeID="_x0000_i1055" DrawAspect="Content" ObjectID="_1511347614" r:id="rId67"/>
        </w:object>
      </w:r>
      <w:r w:rsidR="00550C0D" w:rsidRPr="00550C0D">
        <w:rPr>
          <w:rFonts w:ascii="Times New Roman" w:hAnsi="Times New Roman"/>
        </w:rPr>
        <w:t>.</w:t>
      </w:r>
    </w:p>
    <w:p w:rsidR="005840E1" w:rsidRPr="00C16463" w:rsidRDefault="005840E1" w:rsidP="005840E1">
      <w:pPr>
        <w:pStyle w:val="ListParagraph"/>
        <w:numPr>
          <w:ilvl w:val="0"/>
          <w:numId w:val="1"/>
        </w:numPr>
        <w:ind w:left="284" w:hanging="284"/>
        <w:jc w:val="both"/>
        <w:rPr>
          <w:rFonts w:eastAsiaTheme="minorEastAsia"/>
        </w:rPr>
      </w:pPr>
      <w:r>
        <w:t xml:space="preserve">Naming convention of the files in ‘Figure 4’: </w:t>
      </w:r>
      <w:r w:rsidR="00EC4F46">
        <w:t>Le</w:t>
      </w:r>
      <w:r w:rsidR="00EC4F46" w:rsidRPr="00EC4F46">
        <w:rPr>
          <w:b/>
        </w:rPr>
        <w:t>a</w:t>
      </w:r>
      <w:r w:rsidR="00EC4F46">
        <w:t>_t2n</w:t>
      </w:r>
      <w:r w:rsidR="00EC4F46" w:rsidRPr="00EC4F46">
        <w:rPr>
          <w:b/>
        </w:rPr>
        <w:t>b</w:t>
      </w:r>
      <w:r w:rsidR="00EC4F46">
        <w:t xml:space="preserve">r </w:t>
      </w:r>
      <w:r>
        <w:t>where a=34</w:t>
      </w:r>
      <w:proofErr w:type="gramStart"/>
      <w:r>
        <w:t>,06,08,10,12</w:t>
      </w:r>
      <w:proofErr w:type="gramEnd"/>
      <w:r>
        <w:t xml:space="preserve"> indicate global Lewis numbers </w:t>
      </w:r>
      <m:oMath>
        <m:r>
          <w:rPr>
            <w:rFonts w:ascii="Cambria Math" w:hAnsi="Cambria Math"/>
          </w:rPr>
          <m:t xml:space="preserve">Le=0.34,0.6,0.8, 1.0 </m:t>
        </m:r>
      </m:oMath>
      <w:r>
        <w:rPr>
          <w:rFonts w:eastAsiaTheme="minorEastAsia"/>
        </w:rPr>
        <w:t xml:space="preserve"> and 1.2 respectively; b=4</w:t>
      </w:r>
      <w:r w:rsidRPr="00C16463">
        <w:rPr>
          <w:rFonts w:eastAsiaTheme="minorEastAsia"/>
        </w:rPr>
        <w:t xml:space="preserve">,16,28 correspond to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∆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th</m:t>
                </m:r>
              </m:sub>
            </m:sSub>
          </m:den>
        </m:f>
        <m:r>
          <w:rPr>
            <w:rFonts w:ascii="Cambria Math" w:eastAsiaTheme="minorEastAsia" w:hAnsi="Cambria Math"/>
          </w:rPr>
          <m:t>=0.4, 1.6</m:t>
        </m:r>
      </m:oMath>
      <w:r w:rsidRPr="00C16463">
        <w:rPr>
          <w:rFonts w:eastAsiaTheme="minorEastAsia"/>
        </w:rPr>
        <w:t xml:space="preserve"> and 2.8 respectively.</w:t>
      </w:r>
    </w:p>
    <w:p w:rsidR="00EC4F46" w:rsidRPr="00C16463" w:rsidRDefault="00EC4F46" w:rsidP="00EC4F46">
      <w:pPr>
        <w:jc w:val="both"/>
        <w:rPr>
          <w:u w:val="single"/>
        </w:rPr>
      </w:pPr>
      <w:r w:rsidRPr="00C16463">
        <w:rPr>
          <w:u w:val="single"/>
        </w:rPr>
        <w:t>The r</w:t>
      </w:r>
      <w:r>
        <w:rPr>
          <w:u w:val="single"/>
        </w:rPr>
        <w:t>esults corresponding to Figure 5</w:t>
      </w:r>
      <w:r w:rsidRPr="00C16463">
        <w:rPr>
          <w:u w:val="single"/>
        </w:rPr>
        <w:t xml:space="preserve"> is kept in a sub-folder called ‘</w:t>
      </w:r>
      <w:r>
        <w:rPr>
          <w:u w:val="single"/>
        </w:rPr>
        <w:t xml:space="preserve">Figure 5 </w:t>
      </w:r>
      <w:r w:rsidRPr="00C16463">
        <w:rPr>
          <w:u w:val="single"/>
        </w:rPr>
        <w:t>’</w:t>
      </w:r>
    </w:p>
    <w:p w:rsidR="00EC4F46" w:rsidRDefault="00EC4F46" w:rsidP="00EC4F46">
      <w:pPr>
        <w:pStyle w:val="ListParagraph"/>
        <w:numPr>
          <w:ilvl w:val="0"/>
          <w:numId w:val="2"/>
        </w:numPr>
        <w:ind w:left="284" w:hanging="284"/>
        <w:jc w:val="both"/>
      </w:pPr>
      <w:r>
        <w:t>Description of ‘Figure 5’: It has all the source MATLAB files in *.fig format for Fig. 5 of the paper.</w:t>
      </w:r>
    </w:p>
    <w:p w:rsidR="00EC4F46" w:rsidRDefault="00EC4F46" w:rsidP="00EC4F46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Fig. 5 description: </w:t>
      </w:r>
      <w:r w:rsidR="00550C0D" w:rsidRPr="009F4CE9">
        <w:rPr>
          <w:rFonts w:ascii="Times New Roman" w:hAnsi="Times New Roman"/>
        </w:rPr>
        <w:t xml:space="preserve">Variations of </w:t>
      </w:r>
      <w:r w:rsidR="00550C0D" w:rsidRPr="009F4CE9">
        <w:rPr>
          <w:rFonts w:ascii="Times New Roman" w:hAnsi="Times New Roman"/>
          <w:position w:val="-12"/>
        </w:rPr>
        <w:object w:dxaOrig="260" w:dyaOrig="360">
          <v:shape id="_x0000_i1056" type="#_x0000_t75" style="width:14.25pt;height:19.5pt" o:ole="">
            <v:imagedata r:id="rId23" o:title=""/>
          </v:shape>
          <o:OLEObject Type="Embed" ProgID="Equation.3" ShapeID="_x0000_i1056" DrawAspect="Content" ObjectID="_1511347615" r:id="rId68"/>
        </w:object>
      </w:r>
      <w:r w:rsidR="00550C0D" w:rsidRPr="009F4CE9">
        <w:rPr>
          <w:rFonts w:ascii="Times New Roman" w:hAnsi="Times New Roman"/>
        </w:rPr>
        <w:t xml:space="preserve"> (</w:t>
      </w:r>
      <w:r w:rsidR="00550C0D" w:rsidRPr="009F4CE9">
        <w:rPr>
          <w:rFonts w:ascii="Times New Roman" w:hAnsi="Times New Roman"/>
          <w:noProof/>
          <w:lang w:eastAsia="en-GB"/>
        </w:rPr>
        <w:drawing>
          <wp:inline distT="0" distB="0" distL="0" distR="0" wp14:anchorId="1C49D6C8" wp14:editId="57C178AB">
            <wp:extent cx="361950" cy="95250"/>
            <wp:effectExtent l="0" t="0" r="0" b="0"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35629" r="73300" b="59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C0D" w:rsidRPr="009F4CE9">
        <w:rPr>
          <w:rFonts w:ascii="Times New Roman" w:hAnsi="Times New Roman"/>
        </w:rPr>
        <w:t xml:space="preserve">) and </w:t>
      </w:r>
      <w:r w:rsidR="00550C0D" w:rsidRPr="009F4CE9">
        <w:rPr>
          <w:rFonts w:ascii="Times New Roman" w:hAnsi="Times New Roman"/>
          <w:position w:val="-12"/>
        </w:rPr>
        <w:object w:dxaOrig="639" w:dyaOrig="360">
          <v:shape id="_x0000_i1057" type="#_x0000_t75" style="width:32.25pt;height:19.5pt" o:ole="">
            <v:imagedata r:id="rId69" o:title=""/>
          </v:shape>
          <o:OLEObject Type="Embed" ProgID="Equation.3" ShapeID="_x0000_i1057" DrawAspect="Content" ObjectID="_1511347616" r:id="rId70"/>
        </w:object>
      </w:r>
      <w:r w:rsidR="00550C0D" w:rsidRPr="009F4CE9">
        <w:rPr>
          <w:rFonts w:ascii="Times New Roman" w:hAnsi="Times New Roman"/>
        </w:rPr>
        <w:t xml:space="preserve"> (</w:t>
      </w:r>
      <w:r w:rsidR="00550C0D" w:rsidRPr="009F4CE9">
        <w:rPr>
          <w:rFonts w:ascii="Times New Roman" w:hAnsi="Times New Roman"/>
          <w:noProof/>
          <w:lang w:eastAsia="en-GB"/>
        </w:rPr>
        <w:drawing>
          <wp:inline distT="0" distB="0" distL="0" distR="0" wp14:anchorId="343F12EF" wp14:editId="72C63A5B">
            <wp:extent cx="400050" cy="95250"/>
            <wp:effectExtent l="0" t="0" r="0" b="0"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9" t="22281" r="53127" b="65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C0D" w:rsidRPr="009F4CE9">
        <w:rPr>
          <w:rFonts w:ascii="Times New Roman" w:hAnsi="Times New Roman"/>
        </w:rPr>
        <w:t xml:space="preserve">) conditionally averaged in bins of  </w:t>
      </w:r>
      <w:r w:rsidR="00550C0D" w:rsidRPr="009F4CE9">
        <w:rPr>
          <w:rFonts w:ascii="Times New Roman" w:hAnsi="Times New Roman"/>
          <w:position w:val="-6"/>
        </w:rPr>
        <w:object w:dxaOrig="220" w:dyaOrig="279">
          <v:shape id="_x0000_i1058" type="#_x0000_t75" style="width:11.25pt;height:17.25pt" o:ole="">
            <v:imagedata r:id="rId31" o:title=""/>
          </v:shape>
          <o:OLEObject Type="Embed" ProgID="Equation.3" ShapeID="_x0000_i1058" DrawAspect="Content" ObjectID="_1511347617" r:id="rId71"/>
        </w:object>
      </w:r>
      <w:r w:rsidR="00550C0D" w:rsidRPr="009F4CE9">
        <w:rPr>
          <w:rFonts w:ascii="Times New Roman" w:hAnsi="Times New Roman"/>
          <w:position w:val="-6"/>
        </w:rPr>
        <w:t xml:space="preserve"> </w:t>
      </w:r>
      <w:r w:rsidR="00550C0D" w:rsidRPr="009F4CE9">
        <w:rPr>
          <w:rFonts w:ascii="Times New Roman" w:hAnsi="Times New Roman"/>
        </w:rPr>
        <w:t>along with the predictions of eqs.12i and 12iii (</w:t>
      </w:r>
      <w:r w:rsidR="00550C0D" w:rsidRPr="009F4CE9">
        <w:rPr>
          <w:rFonts w:ascii="Times New Roman" w:hAnsi="Times New Roman"/>
          <w:noProof/>
          <w:lang w:eastAsia="en-GB"/>
        </w:rPr>
        <w:drawing>
          <wp:inline distT="0" distB="0" distL="0" distR="0" wp14:anchorId="39B9A59A" wp14:editId="2212D80B">
            <wp:extent cx="400050" cy="95250"/>
            <wp:effectExtent l="0" t="0" r="0" b="0"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3" t="69617" r="55577" b="23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C0D" w:rsidRPr="009F4CE9">
        <w:rPr>
          <w:rFonts w:ascii="Times New Roman" w:hAnsi="Times New Roman"/>
        </w:rPr>
        <w:t xml:space="preserve">) and </w:t>
      </w:r>
      <w:proofErr w:type="spellStart"/>
      <w:r w:rsidR="00550C0D" w:rsidRPr="009F4CE9">
        <w:rPr>
          <w:rFonts w:ascii="Times New Roman" w:hAnsi="Times New Roman"/>
        </w:rPr>
        <w:t>eqs</w:t>
      </w:r>
      <w:proofErr w:type="spellEnd"/>
      <w:r w:rsidR="00550C0D" w:rsidRPr="009F4CE9">
        <w:rPr>
          <w:rFonts w:ascii="Times New Roman" w:hAnsi="Times New Roman"/>
        </w:rPr>
        <w:t>. 13i and 13ii (</w:t>
      </w:r>
      <w:r w:rsidR="00550C0D" w:rsidRPr="009F4CE9">
        <w:rPr>
          <w:rFonts w:ascii="Times New Roman" w:hAnsi="Times New Roman"/>
          <w:noProof/>
          <w:lang w:eastAsia="en-GB"/>
        </w:rPr>
        <w:drawing>
          <wp:inline distT="0" distB="0" distL="0" distR="0" wp14:anchorId="47F6E255" wp14:editId="6555A387">
            <wp:extent cx="381000" cy="95250"/>
            <wp:effectExtent l="0" t="0" r="0" b="0"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372" r="73300" b="80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C0D" w:rsidRPr="009F4CE9">
        <w:rPr>
          <w:rFonts w:ascii="Times New Roman" w:hAnsi="Times New Roman"/>
        </w:rPr>
        <w:t xml:space="preserve">) </w:t>
      </w:r>
      <w:r w:rsidR="00550C0D" w:rsidRPr="009F4CE9">
        <w:rPr>
          <w:rFonts w:ascii="Times New Roman" w:hAnsi="Times New Roman"/>
          <w:lang w:val="en-US"/>
        </w:rPr>
        <w:t xml:space="preserve">for </w:t>
      </w:r>
      <w:r w:rsidR="00550C0D" w:rsidRPr="009F4CE9">
        <w:rPr>
          <w:rFonts w:ascii="Times New Roman" w:hAnsi="Times New Roman"/>
          <w:position w:val="-12"/>
          <w:lang w:val="en-US"/>
        </w:rPr>
        <w:object w:dxaOrig="1020" w:dyaOrig="360">
          <v:shape id="_x0000_i1059" type="#_x0000_t75" style="width:52.5pt;height:19.5pt" o:ole="">
            <v:imagedata r:id="rId72" o:title=""/>
          </v:shape>
          <o:OLEObject Type="Embed" ProgID="Equation.3" ShapeID="_x0000_i1059" DrawAspect="Content" ObjectID="_1511347618" r:id="rId73"/>
        </w:object>
      </w:r>
      <w:r w:rsidR="00550C0D" w:rsidRPr="009F4CE9">
        <w:rPr>
          <w:rFonts w:ascii="Times New Roman" w:hAnsi="Times New Roman"/>
          <w:lang w:val="en-US"/>
        </w:rPr>
        <w:t xml:space="preserve"> </w:t>
      </w:r>
      <w:r w:rsidR="00550C0D" w:rsidRPr="009F4CE9">
        <w:rPr>
          <w:rFonts w:ascii="Times New Roman" w:hAnsi="Times New Roman"/>
          <w:lang w:val="en-US" w:eastAsia="zh-TW"/>
        </w:rPr>
        <w:t>(1</w:t>
      </w:r>
      <w:r w:rsidR="00550C0D" w:rsidRPr="009F4CE9">
        <w:rPr>
          <w:rFonts w:ascii="Times New Roman" w:hAnsi="Times New Roman"/>
          <w:vertAlign w:val="superscript"/>
          <w:lang w:val="en-US" w:eastAsia="zh-TW"/>
        </w:rPr>
        <w:t>st</w:t>
      </w:r>
      <w:r w:rsidR="00550C0D" w:rsidRPr="009F4CE9">
        <w:rPr>
          <w:rFonts w:ascii="Times New Roman" w:hAnsi="Times New Roman"/>
          <w:lang w:val="en-US" w:eastAsia="zh-TW"/>
        </w:rPr>
        <w:t xml:space="preserve"> column), </w:t>
      </w:r>
      <w:r w:rsidR="00550C0D" w:rsidRPr="009F4CE9">
        <w:rPr>
          <w:rFonts w:ascii="Times New Roman" w:hAnsi="Times New Roman"/>
          <w:position w:val="-12"/>
          <w:lang w:val="en-US"/>
        </w:rPr>
        <w:object w:dxaOrig="999" w:dyaOrig="360">
          <v:shape id="_x0000_i1060" type="#_x0000_t75" style="width:51pt;height:19.5pt" o:ole="">
            <v:imagedata r:id="rId74" o:title=""/>
          </v:shape>
          <o:OLEObject Type="Embed" ProgID="Equation.3" ShapeID="_x0000_i1060" DrawAspect="Content" ObjectID="_1511347619" r:id="rId75"/>
        </w:object>
      </w:r>
      <w:r w:rsidR="00550C0D" w:rsidRPr="009F4CE9">
        <w:rPr>
          <w:rFonts w:ascii="Times New Roman" w:hAnsi="Times New Roman"/>
          <w:lang w:val="en-US"/>
        </w:rPr>
        <w:t xml:space="preserve"> </w:t>
      </w:r>
      <w:r w:rsidR="00550C0D" w:rsidRPr="009F4CE9">
        <w:rPr>
          <w:rFonts w:ascii="Times New Roman" w:hAnsi="Times New Roman"/>
          <w:lang w:val="en-US" w:eastAsia="zh-TW"/>
        </w:rPr>
        <w:t>(2</w:t>
      </w:r>
      <w:r w:rsidR="00550C0D" w:rsidRPr="009F4CE9">
        <w:rPr>
          <w:rFonts w:ascii="Times New Roman" w:hAnsi="Times New Roman"/>
          <w:vertAlign w:val="superscript"/>
          <w:lang w:val="en-US" w:eastAsia="zh-TW"/>
        </w:rPr>
        <w:t>nd</w:t>
      </w:r>
      <w:r w:rsidR="00550C0D" w:rsidRPr="009F4CE9">
        <w:rPr>
          <w:rFonts w:ascii="Times New Roman" w:hAnsi="Times New Roman"/>
          <w:lang w:val="en-US" w:eastAsia="zh-TW"/>
        </w:rPr>
        <w:t xml:space="preserve"> column) and </w:t>
      </w:r>
      <w:r w:rsidR="00550C0D" w:rsidRPr="009F4CE9">
        <w:rPr>
          <w:rFonts w:ascii="Times New Roman" w:hAnsi="Times New Roman"/>
          <w:position w:val="-12"/>
          <w:lang w:val="en-US"/>
        </w:rPr>
        <w:object w:dxaOrig="999" w:dyaOrig="360">
          <v:shape id="_x0000_i1061" type="#_x0000_t75" style="width:52.5pt;height:19.5pt" o:ole="">
            <v:imagedata r:id="rId76" o:title=""/>
          </v:shape>
          <o:OLEObject Type="Embed" ProgID="Equation.3" ShapeID="_x0000_i1061" DrawAspect="Content" ObjectID="_1511347620" r:id="rId77"/>
        </w:object>
      </w:r>
      <w:r w:rsidR="00550C0D" w:rsidRPr="009F4CE9">
        <w:rPr>
          <w:rFonts w:ascii="Times New Roman" w:hAnsi="Times New Roman"/>
          <w:lang w:val="en-US" w:eastAsia="zh-TW"/>
        </w:rPr>
        <w:t xml:space="preserve"> (3</w:t>
      </w:r>
      <w:r w:rsidR="00550C0D" w:rsidRPr="009F4CE9">
        <w:rPr>
          <w:rFonts w:ascii="Times New Roman" w:hAnsi="Times New Roman"/>
          <w:vertAlign w:val="superscript"/>
          <w:lang w:val="en-US" w:eastAsia="zh-TW"/>
        </w:rPr>
        <w:t>rd</w:t>
      </w:r>
      <w:r w:rsidR="00550C0D" w:rsidRPr="009F4CE9">
        <w:rPr>
          <w:rFonts w:ascii="Times New Roman" w:hAnsi="Times New Roman"/>
          <w:lang w:val="en-US" w:eastAsia="zh-TW"/>
        </w:rPr>
        <w:t xml:space="preserve"> column) in </w:t>
      </w:r>
      <w:r w:rsidR="00550C0D" w:rsidRPr="009F4CE9">
        <w:rPr>
          <w:rFonts w:ascii="Times New Roman" w:hAnsi="Times New Roman"/>
          <w:lang w:val="en-US"/>
        </w:rPr>
        <w:t>cases A-E (1</w:t>
      </w:r>
      <w:r w:rsidR="00550C0D" w:rsidRPr="009F4CE9">
        <w:rPr>
          <w:rFonts w:ascii="Times New Roman" w:hAnsi="Times New Roman"/>
          <w:vertAlign w:val="superscript"/>
          <w:lang w:val="en-US"/>
        </w:rPr>
        <w:t>st</w:t>
      </w:r>
      <w:r w:rsidR="00550C0D" w:rsidRPr="009F4CE9">
        <w:rPr>
          <w:rFonts w:ascii="Times New Roman" w:hAnsi="Times New Roman"/>
          <w:lang w:val="en-US"/>
        </w:rPr>
        <w:t xml:space="preserve"> -5</w:t>
      </w:r>
      <w:r w:rsidR="00550C0D" w:rsidRPr="009F4CE9">
        <w:rPr>
          <w:rFonts w:ascii="Times New Roman" w:hAnsi="Times New Roman"/>
          <w:vertAlign w:val="superscript"/>
          <w:lang w:val="en-US"/>
        </w:rPr>
        <w:t>th</w:t>
      </w:r>
      <w:r w:rsidR="00550C0D" w:rsidRPr="009F4CE9">
        <w:rPr>
          <w:rFonts w:ascii="Times New Roman" w:hAnsi="Times New Roman"/>
          <w:lang w:val="en-US"/>
        </w:rPr>
        <w:t xml:space="preserve"> row)</w:t>
      </w:r>
      <w:r w:rsidR="00550C0D" w:rsidRPr="009F4CE9">
        <w:rPr>
          <w:rFonts w:ascii="Times New Roman" w:hAnsi="Times New Roman"/>
        </w:rPr>
        <w:t xml:space="preserve">. All the terms are normalised with respect </w:t>
      </w:r>
      <w:proofErr w:type="gramStart"/>
      <w:r w:rsidR="00550C0D" w:rsidRPr="009F4CE9">
        <w:rPr>
          <w:rFonts w:ascii="Times New Roman" w:hAnsi="Times New Roman"/>
        </w:rPr>
        <w:t xml:space="preserve">to </w:t>
      </w:r>
      <w:proofErr w:type="gramEnd"/>
      <w:r w:rsidR="00550C0D" w:rsidRPr="009F4CE9">
        <w:rPr>
          <w:rFonts w:ascii="Times New Roman" w:hAnsi="Times New Roman"/>
          <w:position w:val="-12"/>
        </w:rPr>
        <w:object w:dxaOrig="960" w:dyaOrig="380">
          <v:shape id="_x0000_i1062" type="#_x0000_t75" style="width:47.25pt;height:19.5pt" o:ole="">
            <v:imagedata r:id="rId66" o:title=""/>
          </v:shape>
          <o:OLEObject Type="Embed" ProgID="Equation.3" ShapeID="_x0000_i1062" DrawAspect="Content" ObjectID="_1511347621" r:id="rId78"/>
        </w:object>
      </w:r>
      <w:r w:rsidR="00550C0D" w:rsidRPr="009F4CE9">
        <w:rPr>
          <w:rFonts w:ascii="Times New Roman" w:hAnsi="Times New Roman"/>
        </w:rPr>
        <w:t>.</w:t>
      </w:r>
    </w:p>
    <w:p w:rsidR="00EC4F46" w:rsidRPr="00C16463" w:rsidRDefault="00EC4F46" w:rsidP="00EC4F46">
      <w:pPr>
        <w:pStyle w:val="ListParagraph"/>
        <w:numPr>
          <w:ilvl w:val="0"/>
          <w:numId w:val="1"/>
        </w:numPr>
        <w:ind w:left="284" w:hanging="284"/>
        <w:jc w:val="both"/>
        <w:rPr>
          <w:rFonts w:eastAsiaTheme="minorEastAsia"/>
        </w:rPr>
      </w:pPr>
      <w:r>
        <w:t>Naming convention of the files in ‘Figure 5’: Le</w:t>
      </w:r>
      <w:r w:rsidRPr="00EC4F46">
        <w:rPr>
          <w:b/>
        </w:rPr>
        <w:t>a</w:t>
      </w:r>
      <w:r>
        <w:t>_t3n</w:t>
      </w:r>
      <w:r w:rsidRPr="00EC4F46">
        <w:rPr>
          <w:b/>
        </w:rPr>
        <w:t>b</w:t>
      </w:r>
      <w:r>
        <w:t>r where a=34</w:t>
      </w:r>
      <w:proofErr w:type="gramStart"/>
      <w:r>
        <w:t>,06,08,10,12</w:t>
      </w:r>
      <w:proofErr w:type="gramEnd"/>
      <w:r>
        <w:t xml:space="preserve"> indicate global Lewis numbers </w:t>
      </w:r>
      <m:oMath>
        <m:r>
          <w:rPr>
            <w:rFonts w:ascii="Cambria Math" w:hAnsi="Cambria Math"/>
          </w:rPr>
          <m:t xml:space="preserve">Le=0.34,0.6,0.8, 1.0 </m:t>
        </m:r>
      </m:oMath>
      <w:r>
        <w:rPr>
          <w:rFonts w:eastAsiaTheme="minorEastAsia"/>
        </w:rPr>
        <w:t xml:space="preserve"> and 1.2 respectively; b=4</w:t>
      </w:r>
      <w:r w:rsidRPr="00C16463">
        <w:rPr>
          <w:rFonts w:eastAsiaTheme="minorEastAsia"/>
        </w:rPr>
        <w:t xml:space="preserve">,16,28 correspond to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∆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th</m:t>
                </m:r>
              </m:sub>
            </m:sSub>
          </m:den>
        </m:f>
        <m:r>
          <w:rPr>
            <w:rFonts w:ascii="Cambria Math" w:eastAsiaTheme="minorEastAsia" w:hAnsi="Cambria Math"/>
          </w:rPr>
          <m:t>=0.4, 1.6</m:t>
        </m:r>
      </m:oMath>
      <w:r w:rsidRPr="00C16463">
        <w:rPr>
          <w:rFonts w:eastAsiaTheme="minorEastAsia"/>
        </w:rPr>
        <w:t xml:space="preserve"> and 2.8 respectively.</w:t>
      </w:r>
    </w:p>
    <w:p w:rsidR="00EC4F46" w:rsidRPr="00C16463" w:rsidRDefault="00EC4F46" w:rsidP="00EC4F46">
      <w:pPr>
        <w:jc w:val="both"/>
        <w:rPr>
          <w:u w:val="single"/>
        </w:rPr>
      </w:pPr>
      <w:r w:rsidRPr="00C16463">
        <w:rPr>
          <w:u w:val="single"/>
        </w:rPr>
        <w:t>The r</w:t>
      </w:r>
      <w:r>
        <w:rPr>
          <w:u w:val="single"/>
        </w:rPr>
        <w:t>esults corresponding to Figure 6</w:t>
      </w:r>
      <w:r w:rsidRPr="00C16463">
        <w:rPr>
          <w:u w:val="single"/>
        </w:rPr>
        <w:t xml:space="preserve"> is kept in a sub-folder called ‘</w:t>
      </w:r>
      <w:r>
        <w:rPr>
          <w:u w:val="single"/>
        </w:rPr>
        <w:t xml:space="preserve">Figure 6 </w:t>
      </w:r>
      <w:r w:rsidRPr="00C16463">
        <w:rPr>
          <w:u w:val="single"/>
        </w:rPr>
        <w:t>’</w:t>
      </w:r>
    </w:p>
    <w:p w:rsidR="00550C0D" w:rsidRDefault="00EC4F46" w:rsidP="00550C0D">
      <w:pPr>
        <w:pStyle w:val="ListParagraph"/>
        <w:numPr>
          <w:ilvl w:val="0"/>
          <w:numId w:val="2"/>
        </w:numPr>
        <w:ind w:left="284" w:hanging="284"/>
        <w:jc w:val="both"/>
      </w:pPr>
      <w:r>
        <w:t>Description of ‘Figure 6’: It has all the source MATLAB files in *.fig format for Fig. 6 of the paper.</w:t>
      </w:r>
    </w:p>
    <w:p w:rsidR="00550C0D" w:rsidRPr="00550C0D" w:rsidRDefault="00EC4F46" w:rsidP="00550C0D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Fig. 6 description: </w:t>
      </w:r>
      <w:r w:rsidR="00550C0D" w:rsidRPr="00550C0D">
        <w:rPr>
          <w:rFonts w:ascii="Times New Roman" w:hAnsi="Times New Roman"/>
        </w:rPr>
        <w:t xml:space="preserve">Variations of </w:t>
      </w:r>
      <w:r w:rsidR="00550C0D" w:rsidRPr="009F4CE9">
        <w:rPr>
          <w:rFonts w:ascii="Times New Roman" w:hAnsi="Times New Roman"/>
          <w:position w:val="-10"/>
        </w:rPr>
        <w:object w:dxaOrig="1680" w:dyaOrig="340">
          <v:shape id="_x0000_i1063" type="#_x0000_t75" style="width:86.25pt;height:17.25pt" o:ole="">
            <v:imagedata r:id="rId79" o:title=""/>
          </v:shape>
          <o:OLEObject Type="Embed" ProgID="Equation.3" ShapeID="_x0000_i1063" DrawAspect="Content" ObjectID="_1511347622" r:id="rId80"/>
        </w:object>
      </w:r>
      <w:r w:rsidR="00550C0D" w:rsidRPr="00550C0D">
        <w:rPr>
          <w:rFonts w:ascii="Times New Roman" w:hAnsi="Times New Roman"/>
        </w:rPr>
        <w:t xml:space="preserve"> (</w:t>
      </w:r>
      <w:r w:rsidR="00550C0D" w:rsidRPr="009F4CE9">
        <w:rPr>
          <w:rFonts w:ascii="Times New Roman" w:hAnsi="Times New Roman"/>
          <w:noProof/>
          <w:lang w:eastAsia="en-GB"/>
        </w:rPr>
        <w:drawing>
          <wp:inline distT="0" distB="0" distL="0" distR="0" wp14:anchorId="207FE050" wp14:editId="64CD2D62">
            <wp:extent cx="361950" cy="95250"/>
            <wp:effectExtent l="0" t="0" r="0" b="0"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35629" r="73300" b="59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C0D" w:rsidRPr="00550C0D">
        <w:rPr>
          <w:rFonts w:ascii="Times New Roman" w:hAnsi="Times New Roman"/>
        </w:rPr>
        <w:t xml:space="preserve">) and </w:t>
      </w:r>
      <w:r w:rsidR="00550C0D" w:rsidRPr="009F4CE9">
        <w:rPr>
          <w:rFonts w:ascii="Times New Roman" w:hAnsi="Times New Roman"/>
          <w:position w:val="-14"/>
        </w:rPr>
        <w:object w:dxaOrig="2780" w:dyaOrig="380">
          <v:shape id="_x0000_i1064" type="#_x0000_t75" style="width:139.5pt;height:19.5pt" o:ole="">
            <v:imagedata r:id="rId81" o:title=""/>
          </v:shape>
          <o:OLEObject Type="Embed" ProgID="Equation.3" ShapeID="_x0000_i1064" DrawAspect="Content" ObjectID="_1511347623" r:id="rId82"/>
        </w:object>
      </w:r>
      <w:r w:rsidR="00550C0D" w:rsidRPr="00550C0D">
        <w:rPr>
          <w:rFonts w:ascii="Times New Roman" w:hAnsi="Times New Roman"/>
        </w:rPr>
        <w:t xml:space="preserve">   (</w:t>
      </w:r>
      <w:r w:rsidR="00550C0D" w:rsidRPr="009F4CE9">
        <w:rPr>
          <w:rFonts w:ascii="Times New Roman" w:hAnsi="Times New Roman"/>
          <w:noProof/>
          <w:lang w:eastAsia="en-GB"/>
        </w:rPr>
        <w:drawing>
          <wp:inline distT="0" distB="0" distL="0" distR="0" wp14:anchorId="2E52FE04" wp14:editId="40E7AB22">
            <wp:extent cx="400050" cy="95250"/>
            <wp:effectExtent l="0" t="0" r="0" b="0"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9" t="22281" r="53127" b="65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C0D" w:rsidRPr="00550C0D">
        <w:rPr>
          <w:rFonts w:ascii="Times New Roman" w:hAnsi="Times New Roman"/>
        </w:rPr>
        <w:t xml:space="preserve">) conditionally averaged in bins of  </w:t>
      </w:r>
      <w:r w:rsidR="00550C0D" w:rsidRPr="009F4CE9">
        <w:rPr>
          <w:rFonts w:ascii="Times New Roman" w:hAnsi="Times New Roman"/>
          <w:position w:val="-6"/>
        </w:rPr>
        <w:object w:dxaOrig="220" w:dyaOrig="279">
          <v:shape id="_x0000_i1065" type="#_x0000_t75" style="width:11.25pt;height:17.25pt" o:ole="">
            <v:imagedata r:id="rId31" o:title=""/>
          </v:shape>
          <o:OLEObject Type="Embed" ProgID="Equation.3" ShapeID="_x0000_i1065" DrawAspect="Content" ObjectID="_1511347624" r:id="rId83"/>
        </w:object>
      </w:r>
      <w:r w:rsidR="00550C0D" w:rsidRPr="00550C0D">
        <w:rPr>
          <w:rFonts w:ascii="Times New Roman" w:hAnsi="Times New Roman"/>
          <w:position w:val="-6"/>
        </w:rPr>
        <w:t xml:space="preserve"> </w:t>
      </w:r>
      <w:r w:rsidR="00550C0D" w:rsidRPr="00550C0D">
        <w:rPr>
          <w:rFonts w:ascii="Times New Roman" w:hAnsi="Times New Roman"/>
        </w:rPr>
        <w:t>along with the predictions of eqs.15i and 15ii (</w:t>
      </w:r>
      <w:r w:rsidR="00550C0D" w:rsidRPr="009F4CE9">
        <w:rPr>
          <w:rFonts w:ascii="Times New Roman" w:hAnsi="Times New Roman"/>
          <w:noProof/>
          <w:lang w:eastAsia="en-GB"/>
        </w:rPr>
        <w:drawing>
          <wp:inline distT="0" distB="0" distL="0" distR="0" wp14:anchorId="129CFC5D" wp14:editId="2B8A3A6D">
            <wp:extent cx="400050" cy="95250"/>
            <wp:effectExtent l="0" t="0" r="0" b="0"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3" t="69617" r="55577" b="23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C0D" w:rsidRPr="00550C0D">
        <w:rPr>
          <w:rFonts w:ascii="Times New Roman" w:hAnsi="Times New Roman"/>
        </w:rPr>
        <w:t>) and eq. 16 (</w:t>
      </w:r>
      <w:r w:rsidR="00550C0D" w:rsidRPr="009F4CE9">
        <w:rPr>
          <w:rFonts w:ascii="Times New Roman" w:hAnsi="Times New Roman"/>
          <w:noProof/>
          <w:lang w:eastAsia="en-GB"/>
        </w:rPr>
        <w:drawing>
          <wp:inline distT="0" distB="0" distL="0" distR="0" wp14:anchorId="70F03BBD" wp14:editId="4B30C130">
            <wp:extent cx="381000" cy="95250"/>
            <wp:effectExtent l="0" t="0" r="0" b="0"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372" r="73300" b="80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C0D" w:rsidRPr="00550C0D">
        <w:rPr>
          <w:rFonts w:ascii="Times New Roman" w:hAnsi="Times New Roman"/>
        </w:rPr>
        <w:t xml:space="preserve">) </w:t>
      </w:r>
      <w:r w:rsidR="00550C0D" w:rsidRPr="00550C0D">
        <w:rPr>
          <w:rFonts w:ascii="Times New Roman" w:hAnsi="Times New Roman"/>
          <w:lang w:val="en-US"/>
        </w:rPr>
        <w:t xml:space="preserve">for </w:t>
      </w:r>
      <w:r w:rsidR="00550C0D" w:rsidRPr="009F4CE9">
        <w:rPr>
          <w:rFonts w:ascii="Times New Roman" w:hAnsi="Times New Roman"/>
          <w:position w:val="-12"/>
          <w:lang w:val="en-US"/>
        </w:rPr>
        <w:object w:dxaOrig="1020" w:dyaOrig="360">
          <v:shape id="_x0000_i1066" type="#_x0000_t75" style="width:52.5pt;height:19.5pt" o:ole="">
            <v:imagedata r:id="rId33" o:title=""/>
          </v:shape>
          <o:OLEObject Type="Embed" ProgID="Equation.3" ShapeID="_x0000_i1066" DrawAspect="Content" ObjectID="_1511347625" r:id="rId84"/>
        </w:object>
      </w:r>
      <w:r w:rsidR="00550C0D" w:rsidRPr="00550C0D">
        <w:rPr>
          <w:rFonts w:ascii="Times New Roman" w:hAnsi="Times New Roman"/>
          <w:lang w:val="en-US"/>
        </w:rPr>
        <w:t xml:space="preserve"> </w:t>
      </w:r>
      <w:r w:rsidR="00550C0D" w:rsidRPr="00550C0D">
        <w:rPr>
          <w:rFonts w:ascii="Times New Roman" w:hAnsi="Times New Roman"/>
          <w:lang w:val="en-US" w:eastAsia="zh-TW"/>
        </w:rPr>
        <w:t>(1</w:t>
      </w:r>
      <w:r w:rsidR="00550C0D" w:rsidRPr="00550C0D">
        <w:rPr>
          <w:rFonts w:ascii="Times New Roman" w:hAnsi="Times New Roman"/>
          <w:vertAlign w:val="superscript"/>
          <w:lang w:val="en-US" w:eastAsia="zh-TW"/>
        </w:rPr>
        <w:t>st</w:t>
      </w:r>
      <w:r w:rsidR="00550C0D" w:rsidRPr="00550C0D">
        <w:rPr>
          <w:rFonts w:ascii="Times New Roman" w:hAnsi="Times New Roman"/>
          <w:lang w:val="en-US" w:eastAsia="zh-TW"/>
        </w:rPr>
        <w:t xml:space="preserve"> column), </w:t>
      </w:r>
      <w:r w:rsidR="00550C0D" w:rsidRPr="009F4CE9">
        <w:rPr>
          <w:rFonts w:ascii="Times New Roman" w:hAnsi="Times New Roman"/>
          <w:position w:val="-12"/>
          <w:lang w:val="en-US"/>
        </w:rPr>
        <w:object w:dxaOrig="600" w:dyaOrig="360">
          <v:shape id="_x0000_i1067" type="#_x0000_t75" style="width:30.75pt;height:19.5pt" o:ole="">
            <v:imagedata r:id="rId85" o:title=""/>
          </v:shape>
          <o:OLEObject Type="Embed" ProgID="Equation.3" ShapeID="_x0000_i1067" DrawAspect="Content" ObjectID="_1511347626" r:id="rId86"/>
        </w:object>
      </w:r>
      <w:r w:rsidR="00550C0D" w:rsidRPr="00550C0D">
        <w:rPr>
          <w:rFonts w:ascii="Times New Roman" w:hAnsi="Times New Roman"/>
          <w:lang w:val="en-US"/>
        </w:rPr>
        <w:t xml:space="preserve"> </w:t>
      </w:r>
      <w:r w:rsidR="00550C0D" w:rsidRPr="00550C0D">
        <w:rPr>
          <w:rFonts w:ascii="Times New Roman" w:hAnsi="Times New Roman"/>
          <w:lang w:val="en-US" w:eastAsia="zh-TW"/>
        </w:rPr>
        <w:t>(2</w:t>
      </w:r>
      <w:r w:rsidR="00550C0D" w:rsidRPr="00550C0D">
        <w:rPr>
          <w:rFonts w:ascii="Times New Roman" w:hAnsi="Times New Roman"/>
          <w:vertAlign w:val="superscript"/>
          <w:lang w:val="en-US" w:eastAsia="zh-TW"/>
        </w:rPr>
        <w:t>nd</w:t>
      </w:r>
      <w:r w:rsidR="00550C0D" w:rsidRPr="00550C0D">
        <w:rPr>
          <w:rFonts w:ascii="Times New Roman" w:hAnsi="Times New Roman"/>
          <w:lang w:val="en-US" w:eastAsia="zh-TW"/>
        </w:rPr>
        <w:t xml:space="preserve"> column) and </w:t>
      </w:r>
      <w:r w:rsidR="00550C0D" w:rsidRPr="009F4CE9">
        <w:rPr>
          <w:rFonts w:ascii="Times New Roman" w:hAnsi="Times New Roman"/>
          <w:position w:val="-12"/>
          <w:lang w:val="en-US"/>
        </w:rPr>
        <w:object w:dxaOrig="620" w:dyaOrig="360">
          <v:shape id="_x0000_i1068" type="#_x0000_t75" style="width:32.25pt;height:19.5pt" o:ole="">
            <v:imagedata r:id="rId87" o:title=""/>
          </v:shape>
          <o:OLEObject Type="Embed" ProgID="Equation.3" ShapeID="_x0000_i1068" DrawAspect="Content" ObjectID="_1511347627" r:id="rId88"/>
        </w:object>
      </w:r>
      <w:r w:rsidR="00550C0D" w:rsidRPr="00550C0D">
        <w:rPr>
          <w:rFonts w:ascii="Times New Roman" w:hAnsi="Times New Roman"/>
          <w:lang w:val="en-US" w:eastAsia="zh-TW"/>
        </w:rPr>
        <w:t xml:space="preserve"> (3</w:t>
      </w:r>
      <w:r w:rsidR="00550C0D" w:rsidRPr="00550C0D">
        <w:rPr>
          <w:rFonts w:ascii="Times New Roman" w:hAnsi="Times New Roman"/>
          <w:vertAlign w:val="superscript"/>
          <w:lang w:val="en-US" w:eastAsia="zh-TW"/>
        </w:rPr>
        <w:t>rd</w:t>
      </w:r>
      <w:r w:rsidR="00550C0D" w:rsidRPr="00550C0D">
        <w:rPr>
          <w:rFonts w:ascii="Times New Roman" w:hAnsi="Times New Roman"/>
          <w:lang w:val="en-US" w:eastAsia="zh-TW"/>
        </w:rPr>
        <w:t xml:space="preserve"> column) in </w:t>
      </w:r>
      <w:r w:rsidR="00550C0D" w:rsidRPr="00550C0D">
        <w:rPr>
          <w:rFonts w:ascii="Times New Roman" w:hAnsi="Times New Roman"/>
          <w:lang w:val="en-US"/>
        </w:rPr>
        <w:t>cases A-E (1</w:t>
      </w:r>
      <w:r w:rsidR="00550C0D" w:rsidRPr="00550C0D">
        <w:rPr>
          <w:rFonts w:ascii="Times New Roman" w:hAnsi="Times New Roman"/>
          <w:vertAlign w:val="superscript"/>
          <w:lang w:val="en-US"/>
        </w:rPr>
        <w:t>st</w:t>
      </w:r>
      <w:r w:rsidR="00550C0D" w:rsidRPr="00550C0D">
        <w:rPr>
          <w:rFonts w:ascii="Times New Roman" w:hAnsi="Times New Roman"/>
          <w:lang w:val="en-US"/>
        </w:rPr>
        <w:t xml:space="preserve"> -5</w:t>
      </w:r>
      <w:r w:rsidR="00550C0D" w:rsidRPr="00550C0D">
        <w:rPr>
          <w:rFonts w:ascii="Times New Roman" w:hAnsi="Times New Roman"/>
          <w:vertAlign w:val="superscript"/>
          <w:lang w:val="en-US"/>
        </w:rPr>
        <w:t>th</w:t>
      </w:r>
      <w:r w:rsidR="00550C0D" w:rsidRPr="00550C0D">
        <w:rPr>
          <w:rFonts w:ascii="Times New Roman" w:hAnsi="Times New Roman"/>
          <w:lang w:val="en-US"/>
        </w:rPr>
        <w:t xml:space="preserve"> row)</w:t>
      </w:r>
      <w:r w:rsidR="00550C0D" w:rsidRPr="00550C0D">
        <w:rPr>
          <w:rFonts w:ascii="Times New Roman" w:hAnsi="Times New Roman"/>
        </w:rPr>
        <w:t xml:space="preserve">. All the terms are normalised with respect </w:t>
      </w:r>
      <w:proofErr w:type="gramStart"/>
      <w:r w:rsidR="00550C0D" w:rsidRPr="00550C0D">
        <w:rPr>
          <w:rFonts w:ascii="Times New Roman" w:hAnsi="Times New Roman"/>
        </w:rPr>
        <w:t xml:space="preserve">to </w:t>
      </w:r>
      <w:proofErr w:type="gramEnd"/>
      <w:r w:rsidR="00550C0D" w:rsidRPr="009F4CE9">
        <w:rPr>
          <w:rFonts w:ascii="Times New Roman" w:hAnsi="Times New Roman"/>
          <w:position w:val="-12"/>
        </w:rPr>
        <w:object w:dxaOrig="960" w:dyaOrig="380">
          <v:shape id="_x0000_i1069" type="#_x0000_t75" style="width:47.25pt;height:19.5pt" o:ole="">
            <v:imagedata r:id="rId66" o:title=""/>
          </v:shape>
          <o:OLEObject Type="Embed" ProgID="Equation.3" ShapeID="_x0000_i1069" DrawAspect="Content" ObjectID="_1511347628" r:id="rId89"/>
        </w:object>
      </w:r>
      <w:r w:rsidR="00550C0D" w:rsidRPr="00550C0D">
        <w:rPr>
          <w:rFonts w:ascii="Times New Roman" w:hAnsi="Times New Roman"/>
        </w:rPr>
        <w:t>.</w:t>
      </w:r>
    </w:p>
    <w:p w:rsidR="00EC4F46" w:rsidRPr="00C16463" w:rsidRDefault="00EC4F46" w:rsidP="00EC4F46">
      <w:pPr>
        <w:pStyle w:val="ListParagraph"/>
        <w:numPr>
          <w:ilvl w:val="0"/>
          <w:numId w:val="1"/>
        </w:numPr>
        <w:ind w:left="284" w:hanging="284"/>
        <w:jc w:val="both"/>
        <w:rPr>
          <w:rFonts w:eastAsiaTheme="minorEastAsia"/>
        </w:rPr>
      </w:pPr>
      <w:r>
        <w:t xml:space="preserve">Naming convention of the files in ‘Figure 6’: </w:t>
      </w:r>
      <w:proofErr w:type="spellStart"/>
      <w:r>
        <w:t>Le</w:t>
      </w:r>
      <w:r w:rsidRPr="00EC4F46">
        <w:rPr>
          <w:b/>
        </w:rPr>
        <w:t>a</w:t>
      </w:r>
      <w:r>
        <w:t>_termsn</w:t>
      </w:r>
      <w:r w:rsidRPr="00EC4F46">
        <w:rPr>
          <w:b/>
        </w:rPr>
        <w:t>b</w:t>
      </w:r>
      <w:r>
        <w:t>r</w:t>
      </w:r>
      <w:proofErr w:type="spellEnd"/>
      <w:r>
        <w:t xml:space="preserve"> where a=34</w:t>
      </w:r>
      <w:proofErr w:type="gramStart"/>
      <w:r>
        <w:t>,06,08,10,12</w:t>
      </w:r>
      <w:proofErr w:type="gramEnd"/>
      <w:r>
        <w:t xml:space="preserve"> indicate global Lewis numbers </w:t>
      </w:r>
      <m:oMath>
        <m:r>
          <w:rPr>
            <w:rFonts w:ascii="Cambria Math" w:hAnsi="Cambria Math"/>
          </w:rPr>
          <m:t xml:space="preserve">Le=0.34,0.6,0.8, 1.0 </m:t>
        </m:r>
      </m:oMath>
      <w:r>
        <w:rPr>
          <w:rFonts w:eastAsiaTheme="minorEastAsia"/>
        </w:rPr>
        <w:t xml:space="preserve"> and 1.2 respectively; b=4</w:t>
      </w:r>
      <w:r w:rsidRPr="00C16463">
        <w:rPr>
          <w:rFonts w:eastAsiaTheme="minorEastAsia"/>
        </w:rPr>
        <w:t xml:space="preserve">,16,28 correspond to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∆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th</m:t>
                </m:r>
              </m:sub>
            </m:sSub>
          </m:den>
        </m:f>
        <m:r>
          <w:rPr>
            <w:rFonts w:ascii="Cambria Math" w:eastAsiaTheme="minorEastAsia" w:hAnsi="Cambria Math"/>
          </w:rPr>
          <m:t>=0.4, 1.6</m:t>
        </m:r>
      </m:oMath>
      <w:r w:rsidRPr="00C16463">
        <w:rPr>
          <w:rFonts w:eastAsiaTheme="minorEastAsia"/>
        </w:rPr>
        <w:t xml:space="preserve"> and 2.8 respectively.</w:t>
      </w:r>
    </w:p>
    <w:p w:rsidR="00EC4F46" w:rsidRPr="00C16463" w:rsidRDefault="00EC4F46" w:rsidP="005840E1">
      <w:pPr>
        <w:jc w:val="both"/>
      </w:pPr>
    </w:p>
    <w:p w:rsidR="00C16463" w:rsidRDefault="00384D53" w:rsidP="00D27901">
      <w:pPr>
        <w:tabs>
          <w:tab w:val="left" w:pos="284"/>
          <w:tab w:val="left" w:pos="567"/>
          <w:tab w:val="left" w:pos="1418"/>
        </w:tabs>
      </w:pPr>
      <w:r>
        <w:t>In order to get exact values from the plots one can follow one of the following met</w:t>
      </w:r>
      <w:r w:rsidR="00D27901">
        <w:t>hods:</w:t>
      </w:r>
    </w:p>
    <w:p w:rsidR="00D27901" w:rsidRDefault="00D27901" w:rsidP="00D27901">
      <w:pPr>
        <w:pStyle w:val="ListParagraph"/>
        <w:numPr>
          <w:ilvl w:val="0"/>
          <w:numId w:val="3"/>
        </w:numPr>
        <w:tabs>
          <w:tab w:val="left" w:pos="284"/>
          <w:tab w:val="left" w:pos="567"/>
          <w:tab w:val="left" w:pos="1418"/>
        </w:tabs>
        <w:ind w:hanging="1080"/>
      </w:pPr>
      <w:r>
        <w:t xml:space="preserve">Put the data cursor on a location on a </w:t>
      </w:r>
      <w:proofErr w:type="spellStart"/>
      <w:r>
        <w:t>lineplot</w:t>
      </w:r>
      <w:proofErr w:type="spellEnd"/>
      <w:r>
        <w:t xml:space="preserve"> which will give x and y coordinates of that location.</w:t>
      </w:r>
    </w:p>
    <w:p w:rsidR="00D27901" w:rsidRDefault="00D27901" w:rsidP="00D27901">
      <w:pPr>
        <w:pStyle w:val="ListParagraph"/>
        <w:numPr>
          <w:ilvl w:val="0"/>
          <w:numId w:val="3"/>
        </w:numPr>
        <w:tabs>
          <w:tab w:val="left" w:pos="284"/>
          <w:tab w:val="left" w:pos="1418"/>
        </w:tabs>
        <w:ind w:left="284" w:hanging="284"/>
      </w:pPr>
      <w:r>
        <w:t xml:space="preserve">Open the property editor of a line for the line plots -&gt; Opt for more properties-&gt; </w:t>
      </w:r>
      <w:proofErr w:type="spellStart"/>
      <w:r>
        <w:t>Xdata</w:t>
      </w:r>
      <w:proofErr w:type="spellEnd"/>
      <w:r>
        <w:t xml:space="preserve"> and </w:t>
      </w:r>
      <w:proofErr w:type="spellStart"/>
      <w:r>
        <w:t>Ydata</w:t>
      </w:r>
      <w:proofErr w:type="spellEnd"/>
      <w:r>
        <w:t xml:space="preserve"> will give all the necessary data for the plot.</w:t>
      </w:r>
    </w:p>
    <w:sectPr w:rsidR="00D27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5C3"/>
    <w:multiLevelType w:val="hybridMultilevel"/>
    <w:tmpl w:val="DC740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7F8B"/>
    <w:multiLevelType w:val="hybridMultilevel"/>
    <w:tmpl w:val="9E720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114B0"/>
    <w:multiLevelType w:val="hybridMultilevel"/>
    <w:tmpl w:val="944CB0C0"/>
    <w:lvl w:ilvl="0" w:tplc="6D1427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63"/>
    <w:rsid w:val="00384D53"/>
    <w:rsid w:val="004401B0"/>
    <w:rsid w:val="00550C0D"/>
    <w:rsid w:val="005840E1"/>
    <w:rsid w:val="00711D71"/>
    <w:rsid w:val="00C16463"/>
    <w:rsid w:val="00D27901"/>
    <w:rsid w:val="00E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6" Type="http://schemas.openxmlformats.org/officeDocument/2006/relationships/image" Target="media/image35.wmf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image" Target="media/image31.wmf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87" Type="http://schemas.openxmlformats.org/officeDocument/2006/relationships/image" Target="media/image39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90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oleObject" Target="embeddings/oleObject25.bin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nilan</dc:creator>
  <cp:lastModifiedBy>nilan</cp:lastModifiedBy>
  <cp:revision>3</cp:revision>
  <cp:lastPrinted>2015-12-11T13:45:00Z</cp:lastPrinted>
  <dcterms:created xsi:type="dcterms:W3CDTF">2015-12-11T12:56:00Z</dcterms:created>
  <dcterms:modified xsi:type="dcterms:W3CDTF">2015-12-11T13:46:00Z</dcterms:modified>
</cp:coreProperties>
</file>