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A" w:rsidRPr="00A430C5" w:rsidRDefault="007E527A" w:rsidP="007E527A">
      <w:pPr>
        <w:pStyle w:val="Title"/>
        <w:rPr>
          <w:rFonts w:ascii="Franklin Gothic Book" w:hAnsi="Franklin Gothic Book"/>
        </w:rPr>
      </w:pPr>
      <w:r w:rsidRPr="00A430C5">
        <w:rPr>
          <w:rFonts w:ascii="Franklin Gothic Book" w:hAnsi="Franklin Gothic Book"/>
        </w:rPr>
        <w:t xml:space="preserve">Reflective notes </w:t>
      </w:r>
    </w:p>
    <w:p w:rsidR="007E527A" w:rsidRPr="00A430C5" w:rsidRDefault="00997B96" w:rsidP="007E527A">
      <w:pPr>
        <w:pStyle w:val="Heading3"/>
        <w:rPr>
          <w:rFonts w:ascii="Franklin Gothic Book" w:hAnsi="Franklin Gothic Book"/>
          <w:b/>
        </w:rPr>
      </w:pPr>
      <w:r>
        <w:rPr>
          <w:rFonts w:ascii="Franklin Gothic Book" w:hAnsi="Franklin Gothic Book"/>
          <w:b/>
        </w:rPr>
        <w:t>NATURAL ENV.</w:t>
      </w:r>
      <w:r w:rsidR="0054380A">
        <w:rPr>
          <w:rFonts w:ascii="Franklin Gothic Book" w:hAnsi="Franklin Gothic Book"/>
          <w:b/>
        </w:rPr>
        <w:t xml:space="preserve"> FILMING</w:t>
      </w:r>
      <w:r w:rsidR="007E527A" w:rsidRPr="00A430C5">
        <w:rPr>
          <w:rFonts w:ascii="Franklin Gothic Book" w:hAnsi="Franklin Gothic Book"/>
          <w:b/>
        </w:rPr>
        <w:t xml:space="preserve">: </w:t>
      </w:r>
      <w:r>
        <w:rPr>
          <w:rFonts w:ascii="Franklin Gothic Book" w:hAnsi="Franklin Gothic Book"/>
          <w:b/>
        </w:rPr>
        <w:t>Tuesday</w:t>
      </w:r>
      <w:r w:rsidR="0054380A">
        <w:rPr>
          <w:rFonts w:ascii="Franklin Gothic Book" w:hAnsi="Franklin Gothic Book"/>
          <w:b/>
        </w:rPr>
        <w:t xml:space="preserve"> 2</w:t>
      </w:r>
      <w:r>
        <w:rPr>
          <w:rFonts w:ascii="Franklin Gothic Book" w:hAnsi="Franklin Gothic Book"/>
          <w:b/>
        </w:rPr>
        <w:t>6</w:t>
      </w:r>
      <w:r w:rsidR="00475A83" w:rsidRPr="00475A83">
        <w:rPr>
          <w:rFonts w:ascii="Franklin Gothic Book" w:hAnsi="Franklin Gothic Book"/>
          <w:b/>
          <w:vertAlign w:val="superscript"/>
        </w:rPr>
        <w:t>th</w:t>
      </w:r>
      <w:r w:rsidR="00475A83">
        <w:rPr>
          <w:rFonts w:ascii="Franklin Gothic Book" w:hAnsi="Franklin Gothic Book"/>
          <w:b/>
        </w:rPr>
        <w:t xml:space="preserve"> </w:t>
      </w:r>
      <w:r w:rsidR="007E527A" w:rsidRPr="00A430C5">
        <w:rPr>
          <w:rFonts w:ascii="Franklin Gothic Book" w:hAnsi="Franklin Gothic Book"/>
          <w:b/>
        </w:rPr>
        <w:t>Ju</w:t>
      </w:r>
      <w:r w:rsidR="007F5371">
        <w:rPr>
          <w:rFonts w:ascii="Franklin Gothic Book" w:hAnsi="Franklin Gothic Book"/>
          <w:b/>
        </w:rPr>
        <w:t>ly</w:t>
      </w:r>
    </w:p>
    <w:p w:rsidR="0093739F" w:rsidRPr="0093739F" w:rsidRDefault="0093739F" w:rsidP="0093739F">
      <w:pPr>
        <w:spacing w:after="0"/>
        <w:rPr>
          <w:rFonts w:ascii="Franklin Gothic Book" w:hAnsi="Franklin Gothic Book"/>
        </w:rPr>
      </w:pPr>
    </w:p>
    <w:p w:rsidR="00083971" w:rsidRPr="00C86BA1" w:rsidRDefault="001D2A27" w:rsidP="00C86BA1">
      <w:pPr>
        <w:pStyle w:val="ListParagraph"/>
        <w:numPr>
          <w:ilvl w:val="0"/>
          <w:numId w:val="1"/>
        </w:numPr>
        <w:rPr>
          <w:rFonts w:ascii="Franklin Gothic Book" w:hAnsi="Franklin Gothic Book"/>
        </w:rPr>
      </w:pPr>
      <w:r>
        <w:rPr>
          <w:rFonts w:ascii="Franklin Gothic Book" w:hAnsi="Franklin Gothic Book"/>
        </w:rPr>
        <w:t>I met</w:t>
      </w:r>
      <w:r w:rsidR="00997B96">
        <w:rPr>
          <w:rFonts w:ascii="Franklin Gothic Book" w:hAnsi="Franklin Gothic Book"/>
        </w:rPr>
        <w:t xml:space="preserve"> </w:t>
      </w:r>
      <w:r w:rsidR="00C86BA1">
        <w:rPr>
          <w:rFonts w:ascii="Franklin Gothic Book" w:hAnsi="Franklin Gothic Book"/>
        </w:rPr>
        <w:t>P4 (a</w:t>
      </w:r>
      <w:r w:rsidR="00766A03" w:rsidRPr="00C86BA1">
        <w:rPr>
          <w:rFonts w:ascii="Franklin Gothic Book" w:hAnsi="Franklin Gothic Book"/>
        </w:rPr>
        <w:t>rchitect and Green Party Councillor)</w:t>
      </w:r>
      <w:r w:rsidR="00C86BA1">
        <w:rPr>
          <w:rFonts w:ascii="Franklin Gothic Book" w:hAnsi="Franklin Gothic Book"/>
        </w:rPr>
        <w:t xml:space="preserve"> at a </w:t>
      </w:r>
      <w:r w:rsidR="00997B96" w:rsidRPr="00C86BA1">
        <w:rPr>
          <w:rFonts w:ascii="Franklin Gothic Book" w:hAnsi="Franklin Gothic Book"/>
        </w:rPr>
        <w:t>café at 10am on Tuesday.</w:t>
      </w:r>
      <w:r w:rsidRPr="00C86BA1">
        <w:rPr>
          <w:rFonts w:ascii="Franklin Gothic Book" w:hAnsi="Franklin Gothic Book"/>
        </w:rPr>
        <w:t xml:space="preserve"> </w:t>
      </w:r>
      <w:r w:rsidR="00083971" w:rsidRPr="00C86BA1">
        <w:rPr>
          <w:rFonts w:ascii="Franklin Gothic Book" w:hAnsi="Franklin Gothic Book"/>
        </w:rPr>
        <w:t>After running two workshops with Berwick so far, I was feeling more confident about my approach and the way to do things. With the second workshop, I had don</w:t>
      </w:r>
      <w:bookmarkStart w:id="0" w:name="_GoBack"/>
      <w:bookmarkEnd w:id="0"/>
      <w:r w:rsidR="00083971" w:rsidRPr="00C86BA1">
        <w:rPr>
          <w:rFonts w:ascii="Franklin Gothic Book" w:hAnsi="Franklin Gothic Book"/>
        </w:rPr>
        <w:t xml:space="preserve">e more planning but the participants still felt it wasn’t enough so with </w:t>
      </w:r>
      <w:r w:rsidR="00C86BA1">
        <w:rPr>
          <w:rFonts w:ascii="Franklin Gothic Book" w:hAnsi="Franklin Gothic Book"/>
        </w:rPr>
        <w:t>P4</w:t>
      </w:r>
      <w:r w:rsidR="00083971" w:rsidRPr="00C86BA1">
        <w:rPr>
          <w:rFonts w:ascii="Franklin Gothic Book" w:hAnsi="Franklin Gothic Book"/>
        </w:rPr>
        <w:t xml:space="preserve">, my idea was to do more planning. </w:t>
      </w:r>
    </w:p>
    <w:p w:rsidR="00876573" w:rsidRDefault="00083971" w:rsidP="002F1682">
      <w:pPr>
        <w:pStyle w:val="ListParagraph"/>
        <w:numPr>
          <w:ilvl w:val="0"/>
          <w:numId w:val="1"/>
        </w:numPr>
        <w:rPr>
          <w:rFonts w:ascii="Franklin Gothic Book" w:hAnsi="Franklin Gothic Book"/>
        </w:rPr>
      </w:pPr>
      <w:r>
        <w:rPr>
          <w:rFonts w:ascii="Franklin Gothic Book" w:hAnsi="Franklin Gothic Book"/>
        </w:rPr>
        <w:t xml:space="preserve">Compared to the other groups, I did feel slightly uneasy, as </w:t>
      </w:r>
      <w:r w:rsidR="00C86BA1">
        <w:rPr>
          <w:rFonts w:ascii="Franklin Gothic Book" w:hAnsi="Franklin Gothic Book"/>
        </w:rPr>
        <w:t>P4</w:t>
      </w:r>
      <w:r w:rsidR="00C86BA1">
        <w:rPr>
          <w:rFonts w:ascii="Franklin Gothic Book" w:hAnsi="Franklin Gothic Book"/>
        </w:rPr>
        <w:t xml:space="preserve"> </w:t>
      </w:r>
      <w:r>
        <w:rPr>
          <w:rFonts w:ascii="Franklin Gothic Book" w:hAnsi="Franklin Gothic Book"/>
        </w:rPr>
        <w:t>is quite a reserved character and I never know whether he doesn’t like w</w:t>
      </w:r>
      <w:r w:rsidR="00C86BA1">
        <w:rPr>
          <w:rFonts w:ascii="Franklin Gothic Book" w:hAnsi="Franklin Gothic Book"/>
        </w:rPr>
        <w:t>hat we’re doing or not</w:t>
      </w:r>
      <w:r>
        <w:rPr>
          <w:rFonts w:ascii="Franklin Gothic Book" w:hAnsi="Franklin Gothic Book"/>
        </w:rPr>
        <w:t xml:space="preserve">. </w:t>
      </w:r>
    </w:p>
    <w:p w:rsidR="00083971" w:rsidRDefault="00083971" w:rsidP="002F1682">
      <w:pPr>
        <w:pStyle w:val="ListParagraph"/>
        <w:numPr>
          <w:ilvl w:val="0"/>
          <w:numId w:val="1"/>
        </w:numPr>
        <w:rPr>
          <w:rFonts w:ascii="Franklin Gothic Book" w:hAnsi="Franklin Gothic Book"/>
        </w:rPr>
      </w:pPr>
      <w:r>
        <w:rPr>
          <w:rFonts w:ascii="Franklin Gothic Book" w:hAnsi="Franklin Gothic Book"/>
        </w:rPr>
        <w:t xml:space="preserve">I started the workshop the same way as always, with an explanation of my research, the two aspects to it and the ethics procedures. He asked a lot of questions about the app and its purpose so I began a demo. </w:t>
      </w:r>
    </w:p>
    <w:p w:rsidR="00083971" w:rsidRDefault="00083971" w:rsidP="002F1682">
      <w:pPr>
        <w:pStyle w:val="ListParagraph"/>
        <w:numPr>
          <w:ilvl w:val="0"/>
          <w:numId w:val="1"/>
        </w:numPr>
        <w:rPr>
          <w:rFonts w:ascii="Franklin Gothic Book" w:hAnsi="Franklin Gothic Book"/>
        </w:rPr>
      </w:pPr>
      <w:r>
        <w:rPr>
          <w:rFonts w:ascii="Franklin Gothic Book" w:hAnsi="Franklin Gothic Book"/>
        </w:rPr>
        <w:t xml:space="preserve">During the demo, he asked lots of questions too </w:t>
      </w:r>
      <w:proofErr w:type="gramStart"/>
      <w:r>
        <w:rPr>
          <w:rFonts w:ascii="Franklin Gothic Book" w:hAnsi="Franklin Gothic Book"/>
        </w:rPr>
        <w:t>in order to</w:t>
      </w:r>
      <w:proofErr w:type="gramEnd"/>
      <w:r>
        <w:rPr>
          <w:rFonts w:ascii="Franklin Gothic Book" w:hAnsi="Franklin Gothic Book"/>
        </w:rPr>
        <w:t xml:space="preserve"> fully understand how to use it. He was </w:t>
      </w:r>
      <w:r w:rsidR="00C86BA1">
        <w:rPr>
          <w:rFonts w:ascii="Franklin Gothic Book" w:hAnsi="Franklin Gothic Book"/>
        </w:rPr>
        <w:t xml:space="preserve">concerned that he didn’t have his </w:t>
      </w:r>
      <w:r>
        <w:rPr>
          <w:rFonts w:ascii="Franklin Gothic Book" w:hAnsi="Franklin Gothic Book"/>
        </w:rPr>
        <w:t xml:space="preserve">smartphone with him but reassured him that I had phones he could use. </w:t>
      </w:r>
    </w:p>
    <w:p w:rsidR="00083971" w:rsidRDefault="00083971" w:rsidP="002F1682">
      <w:pPr>
        <w:pStyle w:val="ListParagraph"/>
        <w:numPr>
          <w:ilvl w:val="0"/>
          <w:numId w:val="1"/>
        </w:numPr>
        <w:rPr>
          <w:rFonts w:ascii="Franklin Gothic Book" w:hAnsi="Franklin Gothic Book"/>
        </w:rPr>
      </w:pPr>
      <w:r>
        <w:rPr>
          <w:rFonts w:ascii="Franklin Gothic Book" w:hAnsi="Franklin Gothic Book"/>
        </w:rPr>
        <w:t xml:space="preserve">I began to explain the plan for the workshop. I explained that I was going to do more planning with him if he was okay with it and this was because of feedback from the other groups. </w:t>
      </w:r>
    </w:p>
    <w:p w:rsidR="00C86BA1" w:rsidRDefault="00083971" w:rsidP="002F1682">
      <w:pPr>
        <w:pStyle w:val="ListParagraph"/>
        <w:numPr>
          <w:ilvl w:val="0"/>
          <w:numId w:val="1"/>
        </w:numPr>
        <w:rPr>
          <w:rFonts w:ascii="Franklin Gothic Book" w:hAnsi="Franklin Gothic Book"/>
        </w:rPr>
      </w:pPr>
      <w:r>
        <w:rPr>
          <w:rFonts w:ascii="Franklin Gothic Book" w:hAnsi="Franklin Gothic Book"/>
        </w:rPr>
        <w:t>I asked him the same questions about goal, key mes</w:t>
      </w:r>
      <w:r w:rsidR="00C86BA1">
        <w:rPr>
          <w:rFonts w:ascii="Franklin Gothic Book" w:hAnsi="Franklin Gothic Book"/>
        </w:rPr>
        <w:t xml:space="preserve">sages, audience and key issues – the same question prompts I had used with the housing group. </w:t>
      </w:r>
    </w:p>
    <w:p w:rsidR="00083971" w:rsidRDefault="00083971" w:rsidP="002F1682">
      <w:pPr>
        <w:pStyle w:val="ListParagraph"/>
        <w:numPr>
          <w:ilvl w:val="0"/>
          <w:numId w:val="1"/>
        </w:numPr>
        <w:rPr>
          <w:rFonts w:ascii="Franklin Gothic Book" w:hAnsi="Franklin Gothic Book"/>
        </w:rPr>
      </w:pPr>
      <w:r>
        <w:rPr>
          <w:rFonts w:ascii="Franklin Gothic Book" w:hAnsi="Franklin Gothic Book"/>
        </w:rPr>
        <w:t>I had noticed that many groups instantly think about places they know and places they want to film rather than on the issues so also gave him the option to jot down locations.</w:t>
      </w:r>
    </w:p>
    <w:p w:rsidR="00000BF6" w:rsidRDefault="00000BF6" w:rsidP="002F1682">
      <w:pPr>
        <w:pStyle w:val="ListParagraph"/>
        <w:numPr>
          <w:ilvl w:val="0"/>
          <w:numId w:val="1"/>
        </w:numPr>
        <w:rPr>
          <w:rFonts w:ascii="Franklin Gothic Book" w:hAnsi="Franklin Gothic Book"/>
        </w:rPr>
      </w:pPr>
      <w:r>
        <w:rPr>
          <w:rFonts w:ascii="Franklin Gothic Book" w:hAnsi="Franklin Gothic Book"/>
        </w:rPr>
        <w:t xml:space="preserve">He began writing lots of things on post-it notes of things he wanted to capture such as street nature, beaches, woodlands etc. </w:t>
      </w:r>
    </w:p>
    <w:p w:rsidR="00C86BA1" w:rsidRDefault="00000BF6" w:rsidP="00C86BA1">
      <w:pPr>
        <w:pStyle w:val="ListParagraph"/>
        <w:numPr>
          <w:ilvl w:val="0"/>
          <w:numId w:val="1"/>
        </w:numPr>
        <w:rPr>
          <w:rFonts w:ascii="Franklin Gothic Book" w:hAnsi="Franklin Gothic Book"/>
        </w:rPr>
      </w:pPr>
      <w:r>
        <w:rPr>
          <w:rFonts w:ascii="Franklin Gothic Book" w:hAnsi="Franklin Gothic Book"/>
        </w:rPr>
        <w:t>I prompted the discussion once he was done, by asking what the key message was, and as w</w:t>
      </w:r>
      <w:r w:rsidR="00C86BA1">
        <w:rPr>
          <w:rFonts w:ascii="Franklin Gothic Book" w:hAnsi="Franklin Gothic Book"/>
        </w:rPr>
        <w:t>e talked and discussed the film.</w:t>
      </w:r>
    </w:p>
    <w:p w:rsidR="00000BF6" w:rsidRPr="00C86BA1" w:rsidRDefault="00000BF6" w:rsidP="00C86BA1">
      <w:pPr>
        <w:pStyle w:val="ListParagraph"/>
        <w:numPr>
          <w:ilvl w:val="0"/>
          <w:numId w:val="1"/>
        </w:numPr>
        <w:rPr>
          <w:rFonts w:ascii="Franklin Gothic Book" w:hAnsi="Franklin Gothic Book"/>
        </w:rPr>
      </w:pPr>
      <w:r w:rsidRPr="00C86BA1">
        <w:rPr>
          <w:rFonts w:ascii="Franklin Gothic Book" w:hAnsi="Franklin Gothic Book"/>
        </w:rPr>
        <w:t>I jotted down key points he was making</w:t>
      </w:r>
      <w:r w:rsidR="00C86BA1">
        <w:rPr>
          <w:rFonts w:ascii="Franklin Gothic Book" w:hAnsi="Franklin Gothic Book"/>
        </w:rPr>
        <w:t xml:space="preserve"> that he hadn’t already captured on post-it notes</w:t>
      </w:r>
      <w:r w:rsidRPr="00C86BA1">
        <w:rPr>
          <w:rFonts w:ascii="Franklin Gothic Book" w:hAnsi="Franklin Gothic Book"/>
        </w:rPr>
        <w:t xml:space="preserve">. I got the sense from this workshop </w:t>
      </w:r>
      <w:proofErr w:type="gramStart"/>
      <w:r w:rsidRPr="00C86BA1">
        <w:rPr>
          <w:rFonts w:ascii="Franklin Gothic Book" w:hAnsi="Franklin Gothic Book"/>
        </w:rPr>
        <w:t>in particular, but</w:t>
      </w:r>
      <w:proofErr w:type="gramEnd"/>
      <w:r w:rsidRPr="00C86BA1">
        <w:rPr>
          <w:rFonts w:ascii="Franklin Gothic Book" w:hAnsi="Franklin Gothic Book"/>
        </w:rPr>
        <w:t xml:space="preserve"> the others too, that they know the key points/what they want to say but don’t realise it. I began to realise that as the groups discussed, I should be jotting down the key points</w:t>
      </w:r>
    </w:p>
    <w:p w:rsidR="00C00703" w:rsidRDefault="00C00703" w:rsidP="002F1682">
      <w:pPr>
        <w:pStyle w:val="ListParagraph"/>
        <w:numPr>
          <w:ilvl w:val="0"/>
          <w:numId w:val="1"/>
        </w:numPr>
        <w:rPr>
          <w:rFonts w:ascii="Franklin Gothic Book" w:hAnsi="Franklin Gothic Book"/>
        </w:rPr>
      </w:pPr>
      <w:r>
        <w:rPr>
          <w:rFonts w:ascii="Franklin Gothic Book" w:hAnsi="Franklin Gothic Book"/>
        </w:rPr>
        <w:t xml:space="preserve">I noticed with </w:t>
      </w:r>
      <w:r w:rsidR="00C86BA1">
        <w:rPr>
          <w:rFonts w:ascii="Franklin Gothic Book" w:hAnsi="Franklin Gothic Book"/>
        </w:rPr>
        <w:t>P4</w:t>
      </w:r>
      <w:r>
        <w:rPr>
          <w:rFonts w:ascii="Franklin Gothic Book" w:hAnsi="Franklin Gothic Book"/>
        </w:rPr>
        <w:t xml:space="preserve">, he was keen to focus on the protection of the natural environment. I gave examples of what other groups had done too and there were some clear conflicts between his philosophy of protection and the idea of growth for the town. </w:t>
      </w:r>
    </w:p>
    <w:p w:rsidR="00000BF6" w:rsidRDefault="00000BF6" w:rsidP="00000BF6">
      <w:pPr>
        <w:pStyle w:val="ListParagraph"/>
        <w:numPr>
          <w:ilvl w:val="0"/>
          <w:numId w:val="1"/>
        </w:numPr>
        <w:rPr>
          <w:rFonts w:ascii="Franklin Gothic Book" w:hAnsi="Franklin Gothic Book"/>
        </w:rPr>
      </w:pPr>
      <w:r>
        <w:rPr>
          <w:rFonts w:ascii="Franklin Gothic Book" w:hAnsi="Franklin Gothic Book"/>
        </w:rPr>
        <w:t>We had a lot of post-its and I began to help organise them into an order</w:t>
      </w:r>
    </w:p>
    <w:p w:rsidR="00000BF6" w:rsidRPr="00000BF6" w:rsidRDefault="00C86BA1" w:rsidP="00000BF6">
      <w:pPr>
        <w:rPr>
          <w:rFonts w:ascii="Franklin Gothic Book" w:hAnsi="Franklin Gothic Book"/>
        </w:rPr>
      </w:pPr>
      <w:r>
        <w:rPr>
          <w:rFonts w:ascii="Franklin Gothic Book" w:hAnsi="Franklin Gothic Book"/>
          <w:noProof/>
          <w:lang w:eastAsia="en-GB"/>
        </w:rPr>
        <w:lastRenderedPageBreak/>
        <w:drawing>
          <wp:inline distT="0" distB="0" distL="0" distR="0" wp14:anchorId="50F5A65D" wp14:editId="7AFC2C27">
            <wp:extent cx="5195455" cy="3327298"/>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ral env..JPG"/>
                    <pic:cNvPicPr/>
                  </pic:nvPicPr>
                  <pic:blipFill rotWithShape="1">
                    <a:blip r:embed="rId5" cstate="print">
                      <a:extLst>
                        <a:ext uri="{28A0092B-C50C-407E-A947-70E740481C1C}">
                          <a14:useLocalDpi xmlns:a14="http://schemas.microsoft.com/office/drawing/2010/main" val="0"/>
                        </a:ext>
                      </a:extLst>
                    </a:blip>
                    <a:srcRect b="14616"/>
                    <a:stretch/>
                  </pic:blipFill>
                  <pic:spPr bwMode="auto">
                    <a:xfrm>
                      <a:off x="0" y="0"/>
                      <a:ext cx="5198205" cy="3329059"/>
                    </a:xfrm>
                    <a:prstGeom prst="rect">
                      <a:avLst/>
                    </a:prstGeom>
                    <a:ln>
                      <a:noFill/>
                    </a:ln>
                    <a:extLst>
                      <a:ext uri="{53640926-AAD7-44D8-BBD7-CCE9431645EC}">
                        <a14:shadowObscured xmlns:a14="http://schemas.microsoft.com/office/drawing/2010/main"/>
                      </a:ext>
                    </a:extLst>
                  </pic:spPr>
                </pic:pic>
              </a:graphicData>
            </a:graphic>
          </wp:inline>
        </w:drawing>
      </w:r>
    </w:p>
    <w:p w:rsidR="00000BF6" w:rsidRDefault="00000BF6" w:rsidP="00000BF6">
      <w:pPr>
        <w:pStyle w:val="ListParagraph"/>
        <w:numPr>
          <w:ilvl w:val="0"/>
          <w:numId w:val="1"/>
        </w:numPr>
        <w:rPr>
          <w:rFonts w:ascii="Franklin Gothic Book" w:hAnsi="Franklin Gothic Book"/>
        </w:rPr>
      </w:pPr>
      <w:r>
        <w:rPr>
          <w:rFonts w:ascii="Franklin Gothic Book" w:hAnsi="Franklin Gothic Book"/>
        </w:rPr>
        <w:t xml:space="preserve">He then began to think about locations and jotted those down in his notebook. </w:t>
      </w:r>
    </w:p>
    <w:p w:rsidR="00000BF6" w:rsidRDefault="00000BF6" w:rsidP="00000BF6">
      <w:pPr>
        <w:pStyle w:val="ListParagraph"/>
        <w:numPr>
          <w:ilvl w:val="0"/>
          <w:numId w:val="1"/>
        </w:numPr>
        <w:rPr>
          <w:rFonts w:ascii="Franklin Gothic Book" w:hAnsi="Franklin Gothic Book"/>
        </w:rPr>
      </w:pPr>
      <w:r>
        <w:rPr>
          <w:rFonts w:ascii="Franklin Gothic Book" w:hAnsi="Franklin Gothic Book"/>
        </w:rPr>
        <w:t xml:space="preserve">We only had a limited amount of time for this workshop as </w:t>
      </w:r>
      <w:r w:rsidR="00C86BA1">
        <w:rPr>
          <w:rFonts w:ascii="Franklin Gothic Book" w:hAnsi="Franklin Gothic Book"/>
        </w:rPr>
        <w:t>P4</w:t>
      </w:r>
      <w:r>
        <w:rPr>
          <w:rFonts w:ascii="Franklin Gothic Book" w:hAnsi="Franklin Gothic Book"/>
        </w:rPr>
        <w:t xml:space="preserve"> had to get back home but he was keen to do some filming and then do more on his own later. </w:t>
      </w:r>
    </w:p>
    <w:p w:rsidR="00C86BA1" w:rsidRDefault="007038A6" w:rsidP="00000BF6">
      <w:pPr>
        <w:pStyle w:val="ListParagraph"/>
        <w:numPr>
          <w:ilvl w:val="0"/>
          <w:numId w:val="1"/>
        </w:numPr>
        <w:rPr>
          <w:rFonts w:ascii="Franklin Gothic Book" w:hAnsi="Franklin Gothic Book"/>
        </w:rPr>
      </w:pPr>
      <w:r>
        <w:rPr>
          <w:rFonts w:ascii="Franklin Gothic Book" w:hAnsi="Franklin Gothic Book"/>
        </w:rPr>
        <w:t xml:space="preserve">I asked if he wanted to spend some time developing ideas of what he would say at the different locations, but he wasn’t sure about doing the voiceover there and then. </w:t>
      </w:r>
    </w:p>
    <w:p w:rsidR="00C86BA1" w:rsidRDefault="00C86BA1" w:rsidP="00C86BA1">
      <w:pPr>
        <w:pStyle w:val="ListParagraph"/>
        <w:numPr>
          <w:ilvl w:val="1"/>
          <w:numId w:val="1"/>
        </w:numPr>
        <w:rPr>
          <w:rFonts w:ascii="Franklin Gothic Book" w:hAnsi="Franklin Gothic Book"/>
        </w:rPr>
      </w:pPr>
      <w:r>
        <w:rPr>
          <w:rFonts w:ascii="Franklin Gothic Book" w:hAnsi="Franklin Gothic Book"/>
        </w:rPr>
        <w:t>P4: “Oh, I’m not really sure…I don’t know if I want to do a voiceover. Or at least, I’m not sure I want to do that now. I think I’d rather do some filming and then go back to the wider group and we could maybe work that out together?”</w:t>
      </w:r>
    </w:p>
    <w:p w:rsidR="007038A6" w:rsidRDefault="007038A6" w:rsidP="00000BF6">
      <w:pPr>
        <w:pStyle w:val="ListParagraph"/>
        <w:numPr>
          <w:ilvl w:val="0"/>
          <w:numId w:val="1"/>
        </w:numPr>
        <w:rPr>
          <w:rFonts w:ascii="Franklin Gothic Book" w:hAnsi="Franklin Gothic Book"/>
        </w:rPr>
      </w:pPr>
      <w:r>
        <w:rPr>
          <w:rFonts w:ascii="Franklin Gothic Book" w:hAnsi="Franklin Gothic Book"/>
        </w:rPr>
        <w:t xml:space="preserve">He preferred to go back the wider working group with the footage he had captured and work on the narrated script with them. </w:t>
      </w:r>
    </w:p>
    <w:p w:rsidR="00C86BA1" w:rsidRDefault="007038A6" w:rsidP="00000BF6">
      <w:pPr>
        <w:pStyle w:val="ListParagraph"/>
        <w:numPr>
          <w:ilvl w:val="0"/>
          <w:numId w:val="1"/>
        </w:numPr>
        <w:rPr>
          <w:rFonts w:ascii="Franklin Gothic Book" w:hAnsi="Franklin Gothic Book"/>
        </w:rPr>
      </w:pPr>
      <w:r>
        <w:rPr>
          <w:rFonts w:ascii="Franklin Gothic Book" w:hAnsi="Franklin Gothic Book"/>
        </w:rPr>
        <w:t xml:space="preserve">Once I had showed him to use the app, he was clearly very tech-savvy and </w:t>
      </w:r>
      <w:r w:rsidR="00C86BA1">
        <w:rPr>
          <w:rFonts w:ascii="Franklin Gothic Book" w:hAnsi="Franklin Gothic Book"/>
        </w:rPr>
        <w:t>was happy to use it on his own.</w:t>
      </w:r>
    </w:p>
    <w:p w:rsidR="00C86BA1" w:rsidRDefault="00C86BA1" w:rsidP="00C86BA1">
      <w:pPr>
        <w:pStyle w:val="ListParagraph"/>
        <w:numPr>
          <w:ilvl w:val="1"/>
          <w:numId w:val="1"/>
        </w:numPr>
        <w:rPr>
          <w:rFonts w:ascii="Franklin Gothic Book" w:hAnsi="Franklin Gothic Book"/>
        </w:rPr>
      </w:pPr>
      <w:r>
        <w:rPr>
          <w:rFonts w:ascii="Franklin Gothic Book" w:hAnsi="Franklin Gothic Book"/>
        </w:rPr>
        <w:t>We had arrived at a large playing field leading up to a golf course</w:t>
      </w:r>
    </w:p>
    <w:p w:rsidR="00C86BA1" w:rsidRDefault="00C86BA1" w:rsidP="00C86BA1">
      <w:pPr>
        <w:pStyle w:val="ListParagraph"/>
        <w:numPr>
          <w:ilvl w:val="1"/>
          <w:numId w:val="1"/>
        </w:numPr>
        <w:rPr>
          <w:rFonts w:ascii="Franklin Gothic Book" w:hAnsi="Franklin Gothic Book"/>
        </w:rPr>
      </w:pPr>
      <w:r>
        <w:rPr>
          <w:rFonts w:ascii="Franklin Gothic Book" w:hAnsi="Franklin Gothic Book"/>
        </w:rPr>
        <w:t>P4: “You just stay in the car…I’ll jump out and record some film over there and I’ll be back and we can go on to the next place”</w:t>
      </w:r>
    </w:p>
    <w:p w:rsidR="00C86BA1" w:rsidRDefault="00C00703" w:rsidP="00000BF6">
      <w:pPr>
        <w:pStyle w:val="ListParagraph"/>
        <w:numPr>
          <w:ilvl w:val="0"/>
          <w:numId w:val="1"/>
        </w:numPr>
        <w:rPr>
          <w:rFonts w:ascii="Franklin Gothic Book" w:hAnsi="Franklin Gothic Book"/>
        </w:rPr>
      </w:pPr>
      <w:r>
        <w:rPr>
          <w:rFonts w:ascii="Franklin Gothic Book" w:hAnsi="Franklin Gothic Book"/>
        </w:rPr>
        <w:t>We visited a few key locations</w:t>
      </w:r>
      <w:r w:rsidR="00C86BA1">
        <w:rPr>
          <w:rFonts w:ascii="Franklin Gothic Book" w:hAnsi="Franklin Gothic Book"/>
        </w:rPr>
        <w:t xml:space="preserve"> before P4 had to leave</w:t>
      </w:r>
    </w:p>
    <w:p w:rsidR="00C86BA1" w:rsidRDefault="00C86BA1" w:rsidP="00C86BA1">
      <w:pPr>
        <w:pStyle w:val="ListParagraph"/>
        <w:numPr>
          <w:ilvl w:val="1"/>
          <w:numId w:val="1"/>
        </w:numPr>
        <w:rPr>
          <w:rFonts w:ascii="Franklin Gothic Book" w:hAnsi="Franklin Gothic Book"/>
        </w:rPr>
      </w:pPr>
      <w:r>
        <w:rPr>
          <w:rFonts w:ascii="Franklin Gothic Book" w:hAnsi="Franklin Gothic Book"/>
        </w:rPr>
        <w:t xml:space="preserve">P4: “Can I download this onto my own phone? </w:t>
      </w:r>
      <w:r w:rsidRPr="00C86BA1">
        <w:rPr>
          <w:rFonts w:ascii="Franklin Gothic Book" w:hAnsi="Franklin Gothic Book"/>
        </w:rPr>
        <w:t>Just I’d like to film some of the landscapes when I’m walking the dogs at sunrise.”</w:t>
      </w:r>
    </w:p>
    <w:p w:rsidR="00C86BA1" w:rsidRDefault="00C86BA1" w:rsidP="00C86BA1">
      <w:pPr>
        <w:pStyle w:val="ListParagraph"/>
        <w:numPr>
          <w:ilvl w:val="1"/>
          <w:numId w:val="1"/>
        </w:numPr>
        <w:rPr>
          <w:rFonts w:ascii="Franklin Gothic Book" w:hAnsi="Franklin Gothic Book"/>
        </w:rPr>
      </w:pPr>
      <w:r>
        <w:rPr>
          <w:rFonts w:ascii="Franklin Gothic Book" w:hAnsi="Franklin Gothic Book"/>
        </w:rPr>
        <w:t xml:space="preserve">Researcher: “Yeah, of course. </w:t>
      </w:r>
      <w:proofErr w:type="gramStart"/>
      <w:r>
        <w:rPr>
          <w:rFonts w:ascii="Franklin Gothic Book" w:hAnsi="Franklin Gothic Book"/>
        </w:rPr>
        <w:t>As long as</w:t>
      </w:r>
      <w:proofErr w:type="gramEnd"/>
      <w:r>
        <w:rPr>
          <w:rFonts w:ascii="Franklin Gothic Book" w:hAnsi="Franklin Gothic Book"/>
        </w:rPr>
        <w:t xml:space="preserve"> it’s an Android phone or and iPhone”</w:t>
      </w:r>
    </w:p>
    <w:p w:rsidR="00C86BA1" w:rsidRPr="00C86BA1" w:rsidRDefault="00C86BA1" w:rsidP="00C86BA1">
      <w:pPr>
        <w:pStyle w:val="ListParagraph"/>
        <w:numPr>
          <w:ilvl w:val="1"/>
          <w:numId w:val="1"/>
        </w:numPr>
        <w:rPr>
          <w:rFonts w:ascii="Franklin Gothic Book" w:hAnsi="Franklin Gothic Book"/>
        </w:rPr>
      </w:pPr>
      <w:r>
        <w:rPr>
          <w:rFonts w:ascii="Franklin Gothic Book" w:hAnsi="Franklin Gothic Book"/>
        </w:rPr>
        <w:t>P4: “Great! I’m always out early on the morning and the views are fantastic and it would be great to record that. I’m often out and about so I can continue to record and get some more videos”</w:t>
      </w:r>
    </w:p>
    <w:p w:rsidR="009B0D1A" w:rsidRDefault="00C86BA1" w:rsidP="00C86BA1">
      <w:pPr>
        <w:pStyle w:val="ListParagraph"/>
        <w:numPr>
          <w:ilvl w:val="0"/>
          <w:numId w:val="1"/>
        </w:numPr>
        <w:rPr>
          <w:rFonts w:ascii="Franklin Gothic Book" w:hAnsi="Franklin Gothic Book"/>
        </w:rPr>
      </w:pPr>
      <w:r>
        <w:rPr>
          <w:rFonts w:ascii="Franklin Gothic Book" w:hAnsi="Franklin Gothic Book"/>
        </w:rPr>
        <w:t>There was a h</w:t>
      </w:r>
      <w:r w:rsidR="00846792">
        <w:rPr>
          <w:rFonts w:ascii="Franklin Gothic Book" w:hAnsi="Franklin Gothic Book"/>
        </w:rPr>
        <w:t xml:space="preserve">uge focus on protection of the environment. </w:t>
      </w:r>
      <w:r>
        <w:rPr>
          <w:rFonts w:ascii="Franklin Gothic Book" w:hAnsi="Franklin Gothic Book"/>
        </w:rPr>
        <w:t>P4</w:t>
      </w:r>
      <w:r w:rsidR="00846792">
        <w:rPr>
          <w:rFonts w:ascii="Franklin Gothic Book" w:hAnsi="Franklin Gothic Book"/>
        </w:rPr>
        <w:t xml:space="preserve"> presumes that anything other than protection will have a negative impact – definite conflict between growth agenda and protection </w:t>
      </w:r>
    </w:p>
    <w:p w:rsidR="00846792" w:rsidRDefault="00846792" w:rsidP="00C86BA1">
      <w:pPr>
        <w:pStyle w:val="ListParagraph"/>
        <w:numPr>
          <w:ilvl w:val="0"/>
          <w:numId w:val="1"/>
        </w:numPr>
        <w:rPr>
          <w:rFonts w:ascii="Franklin Gothic Book" w:hAnsi="Franklin Gothic Book"/>
        </w:rPr>
      </w:pPr>
      <w:r>
        <w:rPr>
          <w:rFonts w:ascii="Franklin Gothic Book" w:hAnsi="Franklin Gothic Book"/>
        </w:rPr>
        <w:t xml:space="preserve">Happy to use the app – confident very quickly and was keen to do more footage away from the workshop </w:t>
      </w:r>
    </w:p>
    <w:p w:rsidR="009B0D1A" w:rsidRPr="00C86BA1" w:rsidRDefault="00846792" w:rsidP="009B0D1A">
      <w:pPr>
        <w:pStyle w:val="ListParagraph"/>
        <w:numPr>
          <w:ilvl w:val="0"/>
          <w:numId w:val="1"/>
        </w:numPr>
        <w:rPr>
          <w:rFonts w:ascii="Franklin Gothic Book" w:hAnsi="Franklin Gothic Book"/>
        </w:rPr>
      </w:pPr>
      <w:r>
        <w:rPr>
          <w:rFonts w:ascii="Franklin Gothic Book" w:hAnsi="Franklin Gothic Book"/>
        </w:rPr>
        <w:t>Script development needs work with the wider working group</w:t>
      </w:r>
    </w:p>
    <w:sectPr w:rsidR="009B0D1A" w:rsidRPr="00C86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D6C"/>
    <w:multiLevelType w:val="hybridMultilevel"/>
    <w:tmpl w:val="2F983BE2"/>
    <w:lvl w:ilvl="0" w:tplc="23EED860">
      <w:start w:val="1"/>
      <w:numFmt w:val="bullet"/>
      <w:lvlText w:val=""/>
      <w:lvlJc w:val="left"/>
      <w:pPr>
        <w:ind w:left="363" w:hanging="363"/>
      </w:pPr>
      <w:rPr>
        <w:rFonts w:ascii="Symbol" w:hAnsi="Symbol" w:hint="default"/>
        <w:b/>
        <w:i w:val="0"/>
      </w:rPr>
    </w:lvl>
    <w:lvl w:ilvl="1" w:tplc="9AC858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070D6"/>
    <w:multiLevelType w:val="hybridMultilevel"/>
    <w:tmpl w:val="12D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A"/>
    <w:rsid w:val="00000BF6"/>
    <w:rsid w:val="00083971"/>
    <w:rsid w:val="000D1F60"/>
    <w:rsid w:val="001546EA"/>
    <w:rsid w:val="001D2A27"/>
    <w:rsid w:val="002F1682"/>
    <w:rsid w:val="00475A83"/>
    <w:rsid w:val="00494764"/>
    <w:rsid w:val="0054380A"/>
    <w:rsid w:val="00564877"/>
    <w:rsid w:val="006B7C9C"/>
    <w:rsid w:val="007038A6"/>
    <w:rsid w:val="00766A03"/>
    <w:rsid w:val="007E527A"/>
    <w:rsid w:val="007F4E6F"/>
    <w:rsid w:val="007F5371"/>
    <w:rsid w:val="00832B98"/>
    <w:rsid w:val="00846792"/>
    <w:rsid w:val="00876573"/>
    <w:rsid w:val="008D0914"/>
    <w:rsid w:val="0093739F"/>
    <w:rsid w:val="00997B96"/>
    <w:rsid w:val="009B0D1A"/>
    <w:rsid w:val="00A430C5"/>
    <w:rsid w:val="00A450BB"/>
    <w:rsid w:val="00A80A43"/>
    <w:rsid w:val="00B32967"/>
    <w:rsid w:val="00C00703"/>
    <w:rsid w:val="00C26D59"/>
    <w:rsid w:val="00C86BA1"/>
    <w:rsid w:val="00D218CD"/>
    <w:rsid w:val="00D80560"/>
    <w:rsid w:val="00E07A64"/>
    <w:rsid w:val="00E1568D"/>
    <w:rsid w:val="00E8059A"/>
    <w:rsid w:val="00F111C7"/>
    <w:rsid w:val="00F33399"/>
    <w:rsid w:val="00F5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9EB6"/>
  <w15:chartTrackingRefBased/>
  <w15:docId w15:val="{93A0030F-2E4D-4D57-9661-1095F45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7A"/>
  </w:style>
  <w:style w:type="paragraph" w:styleId="Heading1">
    <w:name w:val="heading 1"/>
    <w:basedOn w:val="Normal"/>
    <w:next w:val="Normal"/>
    <w:link w:val="Heading1Char"/>
    <w:uiPriority w:val="9"/>
    <w:qFormat/>
    <w:rsid w:val="007E527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E52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E527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527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527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527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527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527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527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27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527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E527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E527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E527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527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527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527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527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527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527A"/>
    <w:rPr>
      <w:b/>
      <w:bCs/>
      <w:i/>
      <w:iCs/>
    </w:rPr>
  </w:style>
  <w:style w:type="paragraph" w:styleId="Caption">
    <w:name w:val="caption"/>
    <w:basedOn w:val="Normal"/>
    <w:next w:val="Normal"/>
    <w:uiPriority w:val="35"/>
    <w:semiHidden/>
    <w:unhideWhenUsed/>
    <w:qFormat/>
    <w:rsid w:val="007E52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527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527A"/>
    <w:rPr>
      <w:color w:val="44546A" w:themeColor="text2"/>
      <w:sz w:val="28"/>
      <w:szCs w:val="28"/>
    </w:rPr>
  </w:style>
  <w:style w:type="character" w:styleId="Strong">
    <w:name w:val="Strong"/>
    <w:basedOn w:val="DefaultParagraphFont"/>
    <w:uiPriority w:val="22"/>
    <w:qFormat/>
    <w:rsid w:val="007E527A"/>
    <w:rPr>
      <w:b/>
      <w:bCs/>
    </w:rPr>
  </w:style>
  <w:style w:type="character" w:styleId="Emphasis">
    <w:name w:val="Emphasis"/>
    <w:basedOn w:val="DefaultParagraphFont"/>
    <w:uiPriority w:val="20"/>
    <w:qFormat/>
    <w:rsid w:val="007E527A"/>
    <w:rPr>
      <w:i/>
      <w:iCs/>
      <w:color w:val="000000" w:themeColor="text1"/>
    </w:rPr>
  </w:style>
  <w:style w:type="paragraph" w:styleId="NoSpacing">
    <w:name w:val="No Spacing"/>
    <w:uiPriority w:val="1"/>
    <w:qFormat/>
    <w:rsid w:val="007E527A"/>
    <w:pPr>
      <w:spacing w:after="0" w:line="240" w:lineRule="auto"/>
    </w:pPr>
  </w:style>
  <w:style w:type="paragraph" w:styleId="Quote">
    <w:name w:val="Quote"/>
    <w:basedOn w:val="Normal"/>
    <w:next w:val="Normal"/>
    <w:link w:val="QuoteChar"/>
    <w:uiPriority w:val="29"/>
    <w:qFormat/>
    <w:rsid w:val="007E527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527A"/>
    <w:rPr>
      <w:i/>
      <w:iCs/>
      <w:color w:val="7B7B7B" w:themeColor="accent3" w:themeShade="BF"/>
      <w:sz w:val="24"/>
      <w:szCs w:val="24"/>
    </w:rPr>
  </w:style>
  <w:style w:type="paragraph" w:styleId="IntenseQuote">
    <w:name w:val="Intense Quote"/>
    <w:basedOn w:val="Normal"/>
    <w:next w:val="Normal"/>
    <w:link w:val="IntenseQuoteChar"/>
    <w:uiPriority w:val="30"/>
    <w:qFormat/>
    <w:rsid w:val="007E527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E527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E527A"/>
    <w:rPr>
      <w:i/>
      <w:iCs/>
      <w:color w:val="595959" w:themeColor="text1" w:themeTint="A6"/>
    </w:rPr>
  </w:style>
  <w:style w:type="character" w:styleId="IntenseEmphasis">
    <w:name w:val="Intense Emphasis"/>
    <w:basedOn w:val="DefaultParagraphFont"/>
    <w:uiPriority w:val="21"/>
    <w:qFormat/>
    <w:rsid w:val="007E527A"/>
    <w:rPr>
      <w:b/>
      <w:bCs/>
      <w:i/>
      <w:iCs/>
      <w:color w:val="auto"/>
    </w:rPr>
  </w:style>
  <w:style w:type="character" w:styleId="SubtleReference">
    <w:name w:val="Subtle Reference"/>
    <w:basedOn w:val="DefaultParagraphFont"/>
    <w:uiPriority w:val="31"/>
    <w:qFormat/>
    <w:rsid w:val="007E52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527A"/>
    <w:rPr>
      <w:b/>
      <w:bCs/>
      <w:caps w:val="0"/>
      <w:smallCaps/>
      <w:color w:val="auto"/>
      <w:spacing w:val="0"/>
      <w:u w:val="single"/>
    </w:rPr>
  </w:style>
  <w:style w:type="character" w:styleId="BookTitle">
    <w:name w:val="Book Title"/>
    <w:basedOn w:val="DefaultParagraphFont"/>
    <w:uiPriority w:val="33"/>
    <w:qFormat/>
    <w:rsid w:val="007E527A"/>
    <w:rPr>
      <w:b/>
      <w:bCs/>
      <w:caps w:val="0"/>
      <w:smallCaps/>
      <w:spacing w:val="0"/>
    </w:rPr>
  </w:style>
  <w:style w:type="paragraph" w:styleId="TOCHeading">
    <w:name w:val="TOC Heading"/>
    <w:basedOn w:val="Heading1"/>
    <w:next w:val="Normal"/>
    <w:uiPriority w:val="39"/>
    <w:semiHidden/>
    <w:unhideWhenUsed/>
    <w:qFormat/>
    <w:rsid w:val="007E527A"/>
    <w:pPr>
      <w:outlineLvl w:val="9"/>
    </w:pPr>
  </w:style>
  <w:style w:type="paragraph" w:styleId="ListParagraph">
    <w:name w:val="List Paragraph"/>
    <w:basedOn w:val="Normal"/>
    <w:uiPriority w:val="34"/>
    <w:qFormat/>
    <w:rsid w:val="00A4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8</cp:revision>
  <dcterms:created xsi:type="dcterms:W3CDTF">2016-08-04T09:27:00Z</dcterms:created>
  <dcterms:modified xsi:type="dcterms:W3CDTF">2017-05-02T12:07:00Z</dcterms:modified>
</cp:coreProperties>
</file>