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2330" w14:textId="17B5E6D0" w:rsidR="00AC42D1" w:rsidRPr="00AC42D1" w:rsidRDefault="00937BC1" w:rsidP="00AC42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Poverty Proofing Health Care Settings - </w:t>
      </w:r>
      <w:r w:rsidR="00150471">
        <w:rPr>
          <w:b/>
          <w:sz w:val="28"/>
          <w:szCs w:val="28"/>
        </w:rPr>
        <w:t>Interview</w:t>
      </w:r>
      <w:r w:rsidR="00AC42D1" w:rsidRPr="00AC42D1">
        <w:rPr>
          <w:b/>
          <w:sz w:val="28"/>
          <w:szCs w:val="28"/>
        </w:rPr>
        <w:t xml:space="preserve"> consent text</w:t>
      </w:r>
    </w:p>
    <w:p w14:paraId="1A539FE6" w14:textId="77777777" w:rsidR="00394630" w:rsidRPr="00CF2938" w:rsidRDefault="00394630" w:rsidP="00394630">
      <w:pPr>
        <w:pStyle w:val="TableParagraph"/>
        <w:spacing w:line="276" w:lineRule="auto"/>
        <w:ind w:right="368"/>
        <w:rPr>
          <w:sz w:val="24"/>
        </w:rPr>
      </w:pPr>
    </w:p>
    <w:p w14:paraId="0AE271C3" w14:textId="6E107FB5" w:rsidR="00BD1C3F" w:rsidRDefault="00937BC1" w:rsidP="00844786">
      <w:pPr>
        <w:rPr>
          <w:sz w:val="24"/>
        </w:rPr>
      </w:pPr>
      <w:r w:rsidRPr="00BD1C3F">
        <w:rPr>
          <w:sz w:val="24"/>
        </w:rPr>
        <w:t xml:space="preserve">Please complete this </w:t>
      </w:r>
      <w:proofErr w:type="gramStart"/>
      <w:r w:rsidRPr="00BD1C3F">
        <w:rPr>
          <w:sz w:val="24"/>
        </w:rPr>
        <w:t>from</w:t>
      </w:r>
      <w:proofErr w:type="gramEnd"/>
      <w:r w:rsidRPr="00BD1C3F">
        <w:rPr>
          <w:sz w:val="24"/>
        </w:rPr>
        <w:t xml:space="preserve"> after you’ve read the study information sheet.</w:t>
      </w:r>
    </w:p>
    <w:p w14:paraId="0A003AB8" w14:textId="76D857D2" w:rsidR="00C17254" w:rsidRPr="00BD1C3F" w:rsidRDefault="00C17254" w:rsidP="00844786">
      <w:pPr>
        <w:rPr>
          <w:sz w:val="24"/>
        </w:rPr>
      </w:pPr>
      <w:r>
        <w:rPr>
          <w:sz w:val="24"/>
        </w:rPr>
        <w:t>NB – Participant unable to complete on their telephone so audio consent recorded at start of interview.</w:t>
      </w:r>
    </w:p>
    <w:p w14:paraId="04CA4259" w14:textId="77777777" w:rsidR="003A1086" w:rsidRPr="00BD1C3F" w:rsidRDefault="003A1086" w:rsidP="00844786">
      <w:pPr>
        <w:pStyle w:val="TableParagraph"/>
        <w:spacing w:before="1" w:line="280" w:lineRule="atLeast"/>
        <w:ind w:right="456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99"/>
        <w:gridCol w:w="1317"/>
      </w:tblGrid>
      <w:tr w:rsidR="00BD1C3F" w:rsidRPr="00BD1C3F" w14:paraId="1361035F" w14:textId="77777777" w:rsidTr="00BD1C3F">
        <w:tc>
          <w:tcPr>
            <w:tcW w:w="7905" w:type="dxa"/>
          </w:tcPr>
          <w:p w14:paraId="17CEDC09" w14:textId="77777777" w:rsidR="00BD1C3F" w:rsidRPr="00BD1C3F" w:rsidRDefault="00BD1C3F" w:rsidP="00BD1C3F">
            <w:pPr>
              <w:pStyle w:val="TableParagraph"/>
              <w:spacing w:before="120" w:line="276" w:lineRule="auto"/>
              <w:ind w:left="714" w:right="368"/>
              <w:rPr>
                <w:sz w:val="24"/>
              </w:rPr>
            </w:pPr>
          </w:p>
        </w:tc>
        <w:tc>
          <w:tcPr>
            <w:tcW w:w="1337" w:type="dxa"/>
          </w:tcPr>
          <w:p w14:paraId="75DBFC0A" w14:textId="1A1A5DED" w:rsidR="00BD1C3F" w:rsidRPr="00BD1C3F" w:rsidRDefault="00BD1C3F" w:rsidP="00394630">
            <w:pPr>
              <w:rPr>
                <w:sz w:val="20"/>
              </w:rPr>
            </w:pPr>
            <w:r w:rsidRPr="00BD1C3F">
              <w:rPr>
                <w:sz w:val="24"/>
              </w:rPr>
              <w:t>Please tick</w:t>
            </w:r>
          </w:p>
        </w:tc>
      </w:tr>
      <w:tr w:rsidR="00937BC1" w:rsidRPr="00BD1C3F" w14:paraId="4BDB8E51" w14:textId="77777777" w:rsidTr="00BD1C3F">
        <w:tc>
          <w:tcPr>
            <w:tcW w:w="7905" w:type="dxa"/>
          </w:tcPr>
          <w:p w14:paraId="4F47D0DF" w14:textId="2ED2DC78" w:rsidR="00937BC1" w:rsidRPr="00BD1C3F" w:rsidRDefault="00937BC1" w:rsidP="00937BC1">
            <w:pPr>
              <w:pStyle w:val="TableParagraph"/>
              <w:numPr>
                <w:ilvl w:val="0"/>
                <w:numId w:val="3"/>
              </w:numPr>
              <w:spacing w:before="120" w:line="276" w:lineRule="auto"/>
              <w:ind w:left="714" w:right="368" w:hanging="357"/>
              <w:rPr>
                <w:sz w:val="24"/>
              </w:rPr>
            </w:pPr>
            <w:r w:rsidRPr="00BD1C3F">
              <w:rPr>
                <w:sz w:val="24"/>
              </w:rPr>
              <w:t>I have read the information sheet for this study</w:t>
            </w:r>
          </w:p>
        </w:tc>
        <w:tc>
          <w:tcPr>
            <w:tcW w:w="1337" w:type="dxa"/>
          </w:tcPr>
          <w:p w14:paraId="1124CD10" w14:textId="7E4C0645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37F24C4D" w14:textId="77777777" w:rsidTr="00BD1C3F">
        <w:tc>
          <w:tcPr>
            <w:tcW w:w="7905" w:type="dxa"/>
          </w:tcPr>
          <w:p w14:paraId="40EF9969" w14:textId="7B4E7545" w:rsidR="00937BC1" w:rsidRPr="00BD1C3F" w:rsidRDefault="00937BC1" w:rsidP="00937BC1">
            <w:pPr>
              <w:pStyle w:val="TableParagraph"/>
              <w:numPr>
                <w:ilvl w:val="0"/>
                <w:numId w:val="3"/>
              </w:numPr>
              <w:spacing w:before="120" w:line="276" w:lineRule="auto"/>
              <w:ind w:left="714" w:right="368" w:hanging="357"/>
              <w:rPr>
                <w:sz w:val="24"/>
              </w:rPr>
            </w:pPr>
            <w:r w:rsidRPr="00BD1C3F">
              <w:rPr>
                <w:sz w:val="24"/>
              </w:rPr>
              <w:t xml:space="preserve">I understand what this interview is about and why I have been asked to take part. </w:t>
            </w:r>
          </w:p>
        </w:tc>
        <w:tc>
          <w:tcPr>
            <w:tcW w:w="1337" w:type="dxa"/>
          </w:tcPr>
          <w:p w14:paraId="42DD1EC5" w14:textId="45998738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7846A948" w14:textId="77777777" w:rsidTr="00BD1C3F">
        <w:tc>
          <w:tcPr>
            <w:tcW w:w="7905" w:type="dxa"/>
          </w:tcPr>
          <w:p w14:paraId="6565EC8E" w14:textId="72260415" w:rsidR="00937BC1" w:rsidRPr="00BD1C3F" w:rsidRDefault="00937BC1" w:rsidP="00937BC1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sz w:val="24"/>
              </w:rPr>
            </w:pPr>
            <w:r w:rsidRPr="00BD1C3F">
              <w:rPr>
                <w:sz w:val="24"/>
              </w:rPr>
              <w:t>I have had the chance to ask questions.</w:t>
            </w:r>
          </w:p>
        </w:tc>
        <w:tc>
          <w:tcPr>
            <w:tcW w:w="1337" w:type="dxa"/>
          </w:tcPr>
          <w:p w14:paraId="1230E179" w14:textId="2DE53674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25603D7C" w14:textId="77777777" w:rsidTr="00BD1C3F">
        <w:tc>
          <w:tcPr>
            <w:tcW w:w="7905" w:type="dxa"/>
          </w:tcPr>
          <w:p w14:paraId="49D9368D" w14:textId="2C79ADB0" w:rsidR="00937BC1" w:rsidRPr="00BD1C3F" w:rsidRDefault="00937BC1" w:rsidP="00937BC1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sz w:val="24"/>
              </w:rPr>
            </w:pPr>
            <w:r w:rsidRPr="00BD1C3F">
              <w:rPr>
                <w:sz w:val="24"/>
              </w:rPr>
              <w:t xml:space="preserve">I understand that taking part in this interview is voluntary, I can choose not to answer a question and I can stop the interview at any time without giving a reason. </w:t>
            </w:r>
          </w:p>
        </w:tc>
        <w:tc>
          <w:tcPr>
            <w:tcW w:w="1337" w:type="dxa"/>
          </w:tcPr>
          <w:p w14:paraId="2D0EA1C1" w14:textId="4D66C214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287EC68B" w14:textId="77777777" w:rsidTr="00BD1C3F">
        <w:tc>
          <w:tcPr>
            <w:tcW w:w="7905" w:type="dxa"/>
          </w:tcPr>
          <w:p w14:paraId="337DB9F7" w14:textId="42E31BB6" w:rsidR="00937BC1" w:rsidRPr="00BD1C3F" w:rsidRDefault="00937BC1" w:rsidP="00937BC1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sz w:val="24"/>
              </w:rPr>
            </w:pPr>
            <w:r w:rsidRPr="00BD1C3F">
              <w:rPr>
                <w:sz w:val="24"/>
              </w:rPr>
              <w:t>I agree to my interview being recorded.</w:t>
            </w:r>
          </w:p>
        </w:tc>
        <w:tc>
          <w:tcPr>
            <w:tcW w:w="1337" w:type="dxa"/>
          </w:tcPr>
          <w:p w14:paraId="79540CDF" w14:textId="7A304D1B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317D19A2" w14:textId="77777777" w:rsidTr="00BD1C3F">
        <w:tc>
          <w:tcPr>
            <w:tcW w:w="7905" w:type="dxa"/>
          </w:tcPr>
          <w:p w14:paraId="22937BF8" w14:textId="23DF73BC" w:rsidR="00937BC1" w:rsidRPr="00BD1C3F" w:rsidRDefault="00937BC1" w:rsidP="00937BC1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sz w:val="24"/>
              </w:rPr>
            </w:pPr>
            <w:r w:rsidRPr="00BD1C3F">
              <w:rPr>
                <w:sz w:val="24"/>
              </w:rPr>
              <w:t>I understand that my interview will be typed-up (transcribed) by a company approved by Newcastle University.</w:t>
            </w:r>
          </w:p>
        </w:tc>
        <w:tc>
          <w:tcPr>
            <w:tcW w:w="1337" w:type="dxa"/>
          </w:tcPr>
          <w:p w14:paraId="0F0798C9" w14:textId="2A0B0ED4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32B5F10A" w14:textId="77777777" w:rsidTr="00BD1C3F">
        <w:tc>
          <w:tcPr>
            <w:tcW w:w="7905" w:type="dxa"/>
          </w:tcPr>
          <w:p w14:paraId="274D21B0" w14:textId="63315CD6" w:rsidR="00937BC1" w:rsidRPr="00BD1C3F" w:rsidRDefault="00937BC1" w:rsidP="00937BC1">
            <w:pPr>
              <w:pStyle w:val="TableParagraph"/>
              <w:numPr>
                <w:ilvl w:val="0"/>
                <w:numId w:val="3"/>
              </w:numPr>
              <w:spacing w:before="120" w:line="280" w:lineRule="atLeast"/>
              <w:ind w:left="714" w:right="456" w:hanging="357"/>
              <w:rPr>
                <w:sz w:val="24"/>
              </w:rPr>
            </w:pPr>
            <w:r w:rsidRPr="00BD1C3F">
              <w:rPr>
                <w:sz w:val="24"/>
              </w:rPr>
              <w:t xml:space="preserve">I understand that anonymous quotes from this study will be used in presentations, </w:t>
            </w:r>
            <w:r w:rsidR="00555A5F" w:rsidRPr="00BD1C3F">
              <w:rPr>
                <w:sz w:val="24"/>
              </w:rPr>
              <w:t>reports,</w:t>
            </w:r>
            <w:r w:rsidRPr="00BD1C3F">
              <w:rPr>
                <w:sz w:val="24"/>
              </w:rPr>
              <w:t xml:space="preserve"> and journal articles.</w:t>
            </w:r>
            <w:r w:rsidR="00A862E8">
              <w:rPr>
                <w:sz w:val="24"/>
              </w:rPr>
              <w:t xml:space="preserve"> It won’t be possible to identify me from these quotes. </w:t>
            </w:r>
          </w:p>
        </w:tc>
        <w:tc>
          <w:tcPr>
            <w:tcW w:w="1337" w:type="dxa"/>
          </w:tcPr>
          <w:p w14:paraId="55121B80" w14:textId="0544A4F9" w:rsidR="00937BC1" w:rsidRPr="00BD1C3F" w:rsidRDefault="00937BC1" w:rsidP="00394630">
            <w:pPr>
              <w:rPr>
                <w:sz w:val="20"/>
              </w:rPr>
            </w:pPr>
          </w:p>
        </w:tc>
      </w:tr>
      <w:tr w:rsidR="00937BC1" w:rsidRPr="00BD1C3F" w14:paraId="056BB2EA" w14:textId="77777777" w:rsidTr="00B6191B">
        <w:trPr>
          <w:trHeight w:val="1056"/>
        </w:trPr>
        <w:tc>
          <w:tcPr>
            <w:tcW w:w="7905" w:type="dxa"/>
          </w:tcPr>
          <w:p w14:paraId="68EB08A9" w14:textId="799419B6" w:rsidR="00937BC1" w:rsidRPr="00BD1C3F" w:rsidRDefault="00937BC1" w:rsidP="00937BC1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sz w:val="24"/>
              </w:rPr>
            </w:pPr>
            <w:r w:rsidRPr="00BD1C3F">
              <w:rPr>
                <w:sz w:val="24"/>
              </w:rPr>
              <w:t xml:space="preserve">I understand that my anonymous answers will be added to Newcastle University's data bank for 10 years so that other research projects can use the data. </w:t>
            </w:r>
          </w:p>
        </w:tc>
        <w:tc>
          <w:tcPr>
            <w:tcW w:w="1337" w:type="dxa"/>
          </w:tcPr>
          <w:p w14:paraId="1BB838E7" w14:textId="3579A2A6" w:rsidR="00937BC1" w:rsidRPr="00BD1C3F" w:rsidRDefault="00937BC1" w:rsidP="00394630">
            <w:pPr>
              <w:rPr>
                <w:sz w:val="20"/>
              </w:rPr>
            </w:pPr>
          </w:p>
        </w:tc>
      </w:tr>
    </w:tbl>
    <w:p w14:paraId="259E60F1" w14:textId="4F1DD4D2" w:rsidR="00844786" w:rsidRDefault="00844786" w:rsidP="00394630"/>
    <w:p w14:paraId="0062E136" w14:textId="192DDB32" w:rsidR="00BD1C3F" w:rsidRPr="00BD1C3F" w:rsidRDefault="00BD1C3F" w:rsidP="00394630">
      <w:pPr>
        <w:rPr>
          <w:b/>
        </w:rPr>
      </w:pPr>
      <w:r w:rsidRPr="00BD1C3F">
        <w:rPr>
          <w:b/>
        </w:rPr>
        <w:t>Participant: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6957"/>
      </w:tblGrid>
      <w:tr w:rsidR="00937BC1" w14:paraId="2EF40273" w14:textId="77777777" w:rsidTr="00BD1C3F">
        <w:tc>
          <w:tcPr>
            <w:tcW w:w="2093" w:type="dxa"/>
            <w:vAlign w:val="center"/>
          </w:tcPr>
          <w:p w14:paraId="52336154" w14:textId="77777777" w:rsidR="00BD1C3F" w:rsidRDefault="00BD1C3F" w:rsidP="00BD1C3F"/>
          <w:p w14:paraId="02CE15EE" w14:textId="0EEE8938" w:rsidR="00BD1C3F" w:rsidRDefault="00BD1C3F" w:rsidP="00BD1C3F">
            <w:r>
              <w:t>Name (please print)</w:t>
            </w:r>
          </w:p>
        </w:tc>
        <w:tc>
          <w:tcPr>
            <w:tcW w:w="7149" w:type="dxa"/>
          </w:tcPr>
          <w:p w14:paraId="372C0621" w14:textId="0EF47E55" w:rsidR="00BD1C3F" w:rsidRDefault="00BD1C3F" w:rsidP="00394630"/>
        </w:tc>
      </w:tr>
      <w:tr w:rsidR="00937BC1" w14:paraId="6F93C07D" w14:textId="77777777" w:rsidTr="00BD1C3F">
        <w:tc>
          <w:tcPr>
            <w:tcW w:w="2093" w:type="dxa"/>
            <w:vAlign w:val="center"/>
          </w:tcPr>
          <w:p w14:paraId="4C509CE9" w14:textId="77777777" w:rsidR="00BD1C3F" w:rsidRDefault="00BD1C3F" w:rsidP="00BD1C3F"/>
          <w:p w14:paraId="6469FDD4" w14:textId="77777777" w:rsidR="00BD1C3F" w:rsidRDefault="00BD1C3F" w:rsidP="00BD1C3F"/>
          <w:p w14:paraId="620EB3D1" w14:textId="4BA06C5D" w:rsidR="00BD1C3F" w:rsidRDefault="00BD1C3F" w:rsidP="00BD1C3F">
            <w:r>
              <w:t>Signed</w:t>
            </w:r>
          </w:p>
        </w:tc>
        <w:tc>
          <w:tcPr>
            <w:tcW w:w="7149" w:type="dxa"/>
          </w:tcPr>
          <w:p w14:paraId="6915420C" w14:textId="25DDB844" w:rsidR="00937BC1" w:rsidRDefault="00937BC1" w:rsidP="00394630"/>
        </w:tc>
      </w:tr>
      <w:tr w:rsidR="00BD1C3F" w14:paraId="42ED955B" w14:textId="77777777" w:rsidTr="00BD1C3F">
        <w:tc>
          <w:tcPr>
            <w:tcW w:w="2093" w:type="dxa"/>
            <w:vAlign w:val="center"/>
          </w:tcPr>
          <w:p w14:paraId="449A2824" w14:textId="77777777" w:rsidR="00BD1C3F" w:rsidRDefault="00BD1C3F" w:rsidP="00BD1C3F"/>
          <w:p w14:paraId="56F8FE23" w14:textId="28CCEB9C" w:rsidR="00BD1C3F" w:rsidRDefault="00BD1C3F" w:rsidP="00BD1C3F">
            <w:r>
              <w:t xml:space="preserve">Date </w:t>
            </w:r>
          </w:p>
        </w:tc>
        <w:tc>
          <w:tcPr>
            <w:tcW w:w="7149" w:type="dxa"/>
          </w:tcPr>
          <w:p w14:paraId="293A76D5" w14:textId="45F2CF96" w:rsidR="00BD1C3F" w:rsidRDefault="00BD1C3F" w:rsidP="00394630"/>
        </w:tc>
      </w:tr>
    </w:tbl>
    <w:p w14:paraId="11001E7D" w14:textId="37845060" w:rsidR="00937BC1" w:rsidRDefault="00937BC1" w:rsidP="00394630"/>
    <w:p w14:paraId="1E3F3871" w14:textId="0F3ED506" w:rsidR="00BD1C3F" w:rsidRPr="00BD1C3F" w:rsidRDefault="00BD1C3F" w:rsidP="00394630">
      <w:pPr>
        <w:rPr>
          <w:b/>
        </w:rPr>
      </w:pPr>
      <w:r w:rsidRPr="00BD1C3F">
        <w:rPr>
          <w:b/>
        </w:rPr>
        <w:t>Researcher: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6957"/>
      </w:tblGrid>
      <w:tr w:rsidR="00BD1C3F" w14:paraId="7F6A004F" w14:textId="77777777" w:rsidTr="00085427">
        <w:tc>
          <w:tcPr>
            <w:tcW w:w="2093" w:type="dxa"/>
            <w:vAlign w:val="center"/>
          </w:tcPr>
          <w:p w14:paraId="2C6D07E1" w14:textId="77777777" w:rsidR="00BD1C3F" w:rsidRDefault="00BD1C3F" w:rsidP="00085427"/>
          <w:p w14:paraId="7AAA4159" w14:textId="7C256383" w:rsidR="00BD1C3F" w:rsidRDefault="00BD1C3F" w:rsidP="00BD1C3F">
            <w:r>
              <w:t>Name (please print)</w:t>
            </w:r>
          </w:p>
        </w:tc>
        <w:tc>
          <w:tcPr>
            <w:tcW w:w="7149" w:type="dxa"/>
          </w:tcPr>
          <w:p w14:paraId="59D94647" w14:textId="77777777" w:rsidR="00BD1C3F" w:rsidRDefault="00BD1C3F" w:rsidP="00085427"/>
        </w:tc>
      </w:tr>
      <w:tr w:rsidR="00BD1C3F" w14:paraId="7A709461" w14:textId="77777777" w:rsidTr="00085427">
        <w:tc>
          <w:tcPr>
            <w:tcW w:w="2093" w:type="dxa"/>
            <w:vAlign w:val="center"/>
          </w:tcPr>
          <w:p w14:paraId="209AD3D5" w14:textId="78FF12DE" w:rsidR="00BD1C3F" w:rsidRDefault="00BD1C3F" w:rsidP="00085427"/>
          <w:p w14:paraId="6C83C2A3" w14:textId="77777777" w:rsidR="00BD1C3F" w:rsidRDefault="00BD1C3F" w:rsidP="00085427"/>
          <w:p w14:paraId="70279D77" w14:textId="513BAA3F" w:rsidR="00BD1C3F" w:rsidRDefault="00BD1C3F" w:rsidP="00BD1C3F">
            <w:r>
              <w:t>Signed</w:t>
            </w:r>
          </w:p>
        </w:tc>
        <w:tc>
          <w:tcPr>
            <w:tcW w:w="7149" w:type="dxa"/>
          </w:tcPr>
          <w:p w14:paraId="3AD0E1BB" w14:textId="77777777" w:rsidR="00BD1C3F" w:rsidRDefault="00BD1C3F" w:rsidP="00085427"/>
        </w:tc>
      </w:tr>
      <w:tr w:rsidR="00BD1C3F" w14:paraId="674690CC" w14:textId="77777777" w:rsidTr="00BD1C3F">
        <w:tc>
          <w:tcPr>
            <w:tcW w:w="2093" w:type="dxa"/>
            <w:vAlign w:val="bottom"/>
          </w:tcPr>
          <w:p w14:paraId="79EDE5F2" w14:textId="77777777" w:rsidR="00BD1C3F" w:rsidRDefault="00BD1C3F" w:rsidP="00BD1C3F"/>
          <w:p w14:paraId="32E97EBB" w14:textId="369B7DE2" w:rsidR="00BD1C3F" w:rsidRDefault="00BD1C3F" w:rsidP="00BD1C3F">
            <w:r>
              <w:t>Date</w:t>
            </w:r>
          </w:p>
        </w:tc>
        <w:tc>
          <w:tcPr>
            <w:tcW w:w="7149" w:type="dxa"/>
          </w:tcPr>
          <w:p w14:paraId="42AFA480" w14:textId="6F0DFD03" w:rsidR="00BD1C3F" w:rsidRDefault="00BD1C3F" w:rsidP="00085427"/>
        </w:tc>
      </w:tr>
    </w:tbl>
    <w:p w14:paraId="07FA4809" w14:textId="77777777" w:rsidR="00BD1C3F" w:rsidRDefault="00BD1C3F" w:rsidP="00BD1C3F"/>
    <w:sectPr w:rsidR="00BD1C3F" w:rsidSect="00604E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C8F"/>
    <w:multiLevelType w:val="hybridMultilevel"/>
    <w:tmpl w:val="17D49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075"/>
    <w:multiLevelType w:val="hybridMultilevel"/>
    <w:tmpl w:val="8938B6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521D9"/>
    <w:multiLevelType w:val="hybridMultilevel"/>
    <w:tmpl w:val="8938B6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033600">
    <w:abstractNumId w:val="1"/>
  </w:num>
  <w:num w:numId="2" w16cid:durableId="1145045907">
    <w:abstractNumId w:val="2"/>
  </w:num>
  <w:num w:numId="3" w16cid:durableId="10098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30"/>
    <w:rsid w:val="00036AEC"/>
    <w:rsid w:val="00132C09"/>
    <w:rsid w:val="00150471"/>
    <w:rsid w:val="00244256"/>
    <w:rsid w:val="00293DF3"/>
    <w:rsid w:val="00344FC9"/>
    <w:rsid w:val="00394630"/>
    <w:rsid w:val="003A1086"/>
    <w:rsid w:val="003A4B0C"/>
    <w:rsid w:val="003C6455"/>
    <w:rsid w:val="00457AAA"/>
    <w:rsid w:val="00555A5F"/>
    <w:rsid w:val="005E3D1D"/>
    <w:rsid w:val="00604E7F"/>
    <w:rsid w:val="006B081C"/>
    <w:rsid w:val="00773975"/>
    <w:rsid w:val="008433A0"/>
    <w:rsid w:val="00844786"/>
    <w:rsid w:val="00884342"/>
    <w:rsid w:val="008A5BFD"/>
    <w:rsid w:val="00937BC1"/>
    <w:rsid w:val="009C33E4"/>
    <w:rsid w:val="00A862E8"/>
    <w:rsid w:val="00A96707"/>
    <w:rsid w:val="00AC42D1"/>
    <w:rsid w:val="00B6191B"/>
    <w:rsid w:val="00BD1C3F"/>
    <w:rsid w:val="00C17254"/>
    <w:rsid w:val="00C26A0E"/>
    <w:rsid w:val="00CA0523"/>
    <w:rsid w:val="00CD0608"/>
    <w:rsid w:val="00CF2938"/>
    <w:rsid w:val="00D51471"/>
    <w:rsid w:val="00DB4D4C"/>
    <w:rsid w:val="00E40223"/>
    <w:rsid w:val="00EA6BEC"/>
    <w:rsid w:val="00EE0FDE"/>
    <w:rsid w:val="00E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3D498"/>
  <w15:docId w15:val="{2AED8DEE-F03E-42BD-8268-64E70A7B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630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94630"/>
    <w:pPr>
      <w:ind w:left="103"/>
    </w:pPr>
  </w:style>
  <w:style w:type="paragraph" w:styleId="ListParagraph">
    <w:name w:val="List Paragraph"/>
    <w:basedOn w:val="Normal"/>
    <w:uiPriority w:val="34"/>
    <w:qFormat/>
    <w:rsid w:val="00AC42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B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B0C"/>
    <w:rPr>
      <w:rFonts w:ascii="Calibri Light" w:eastAsia="Calibri Light" w:hAnsi="Calibri Light" w:cs="Calibri Light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B0C"/>
    <w:rPr>
      <w:rFonts w:ascii="Calibri Light" w:eastAsia="Calibri Light" w:hAnsi="Calibri Light" w:cs="Calibri Light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B0C"/>
    <w:rPr>
      <w:rFonts w:ascii="Segoe UI" w:eastAsia="Calibri Light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937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A014FF8F1D4B47A603A41BD32C9B3A" ma:contentTypeVersion="13" ma:contentTypeDescription="Create a new document." ma:contentTypeScope="" ma:versionID="fed001faac580fb04c8d2e4c04ffff48">
  <xsd:schema xmlns:xsd="http://www.w3.org/2001/XMLSchema" xmlns:xs="http://www.w3.org/2001/XMLSchema" xmlns:p="http://schemas.microsoft.com/office/2006/metadata/properties" xmlns:ns3="c45427ea-eaac-46c3-9cf8-5b8c95d7e3c9" xmlns:ns4="b57d1675-a99d-4542-893c-8c340957876c" targetNamespace="http://schemas.microsoft.com/office/2006/metadata/properties" ma:root="true" ma:fieldsID="dc3b6835f7b4630efdea24873a50f177" ns3:_="" ns4:_="">
    <xsd:import namespace="c45427ea-eaac-46c3-9cf8-5b8c95d7e3c9"/>
    <xsd:import namespace="b57d1675-a99d-4542-893c-8c34095787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427ea-eaac-46c3-9cf8-5b8c95d7e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d1675-a99d-4542-893c-8c34095787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8CFB9-7FDA-4CF7-9E65-4481E55A52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802F95-2057-4EF8-8CB2-C546CC757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C1F56-1C5A-410F-8AB3-7F3C1BD88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427ea-eaac-46c3-9cf8-5b8c95d7e3c9"/>
    <ds:schemaRef ds:uri="b57d1675-a99d-4542-893c-8c3409578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 Wildman</dc:creator>
  <cp:lastModifiedBy>Bidmead, Elaine</cp:lastModifiedBy>
  <cp:revision>3</cp:revision>
  <cp:lastPrinted>2020-10-26T09:32:00Z</cp:lastPrinted>
  <dcterms:created xsi:type="dcterms:W3CDTF">2024-02-26T17:59:00Z</dcterms:created>
  <dcterms:modified xsi:type="dcterms:W3CDTF">2024-02-26T17:59:00Z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0x01010054A014FF8F1D4B47A603A41BD32C9B3A</vt:lpwstr>
  </property>
</Properties>
</file>