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841FA7" w14:textId="77777777" w:rsidR="004F00C9" w:rsidRPr="00817519" w:rsidRDefault="008F779D" w:rsidP="00E82A27">
      <w:pPr>
        <w:spacing w:after="0" w:line="480" w:lineRule="auto"/>
        <w:rPr>
          <w:rFonts w:ascii="Times New Roman" w:hAnsi="Times New Roman"/>
          <w:b/>
        </w:rPr>
      </w:pPr>
      <w:r w:rsidRPr="00817519">
        <w:rPr>
          <w:rFonts w:ascii="Times New Roman" w:hAnsi="Times New Roman"/>
          <w:b/>
        </w:rPr>
        <w:t>M</w:t>
      </w:r>
      <w:r w:rsidR="004F00C9" w:rsidRPr="00817519">
        <w:rPr>
          <w:rFonts w:ascii="Times New Roman" w:hAnsi="Times New Roman"/>
          <w:b/>
        </w:rPr>
        <w:t>etallic nickel nanoparticles and the</w:t>
      </w:r>
      <w:r w:rsidR="002D7524" w:rsidRPr="00817519">
        <w:rPr>
          <w:rFonts w:ascii="Times New Roman" w:hAnsi="Times New Roman"/>
          <w:b/>
        </w:rPr>
        <w:t>ir</w:t>
      </w:r>
      <w:r w:rsidR="004F00C9" w:rsidRPr="00817519">
        <w:rPr>
          <w:rFonts w:ascii="Times New Roman" w:hAnsi="Times New Roman"/>
          <w:b/>
        </w:rPr>
        <w:t xml:space="preserve"> </w:t>
      </w:r>
      <w:r w:rsidR="009B1221" w:rsidRPr="00817519">
        <w:rPr>
          <w:rFonts w:ascii="Times New Roman" w:hAnsi="Times New Roman"/>
          <w:b/>
        </w:rPr>
        <w:t xml:space="preserve">effect </w:t>
      </w:r>
      <w:r w:rsidR="004F00C9" w:rsidRPr="00817519">
        <w:rPr>
          <w:rFonts w:ascii="Times New Roman" w:hAnsi="Times New Roman"/>
          <w:b/>
        </w:rPr>
        <w:t>on</w:t>
      </w:r>
      <w:r w:rsidR="00106B2E" w:rsidRPr="00817519">
        <w:rPr>
          <w:rFonts w:ascii="Times New Roman" w:hAnsi="Times New Roman"/>
          <w:b/>
        </w:rPr>
        <w:t xml:space="preserve"> the</w:t>
      </w:r>
      <w:r w:rsidR="004F00C9" w:rsidRPr="00817519">
        <w:rPr>
          <w:rFonts w:ascii="Times New Roman" w:hAnsi="Times New Roman"/>
          <w:b/>
        </w:rPr>
        <w:t xml:space="preserve"> </w:t>
      </w:r>
      <w:r w:rsidR="00F643FC" w:rsidRPr="00817519">
        <w:rPr>
          <w:rFonts w:ascii="Times New Roman" w:hAnsi="Times New Roman"/>
          <w:b/>
        </w:rPr>
        <w:t>embryonic development</w:t>
      </w:r>
      <w:r w:rsidR="009B1221" w:rsidRPr="00817519">
        <w:rPr>
          <w:rFonts w:ascii="Times New Roman" w:hAnsi="Times New Roman"/>
          <w:b/>
        </w:rPr>
        <w:t xml:space="preserve"> of the sea urchin </w:t>
      </w:r>
      <w:r w:rsidR="009B1221" w:rsidRPr="00817519">
        <w:rPr>
          <w:rFonts w:ascii="Times New Roman" w:hAnsi="Times New Roman"/>
          <w:b/>
          <w:i/>
        </w:rPr>
        <w:t>Paracentrotus lividus</w:t>
      </w:r>
    </w:p>
    <w:p w14:paraId="54BF2AA0" w14:textId="77777777" w:rsidR="004F00C9" w:rsidRPr="00817519" w:rsidRDefault="004F00C9" w:rsidP="00E82A27">
      <w:pPr>
        <w:spacing w:after="0" w:line="480" w:lineRule="auto"/>
        <w:jc w:val="both"/>
        <w:rPr>
          <w:rFonts w:ascii="Times New Roman" w:hAnsi="Times New Roman"/>
        </w:rPr>
      </w:pPr>
    </w:p>
    <w:p w14:paraId="44D3179D" w14:textId="77777777" w:rsidR="004F00C9" w:rsidRPr="00817519" w:rsidRDefault="004F00C9" w:rsidP="00E82A27">
      <w:pPr>
        <w:spacing w:after="0" w:line="480" w:lineRule="auto"/>
        <w:jc w:val="both"/>
        <w:rPr>
          <w:rFonts w:ascii="Times New Roman" w:hAnsi="Times New Roman"/>
          <w:vertAlign w:val="superscript"/>
          <w:lang w:val="de-DE"/>
        </w:rPr>
      </w:pPr>
      <w:r w:rsidRPr="00817519">
        <w:rPr>
          <w:rFonts w:ascii="Times New Roman" w:hAnsi="Times New Roman"/>
          <w:lang w:val="de-DE"/>
        </w:rPr>
        <w:t>Julia M</w:t>
      </w:r>
      <w:r w:rsidR="00AE75CD" w:rsidRPr="00817519">
        <w:rPr>
          <w:rFonts w:ascii="Times New Roman" w:hAnsi="Times New Roman"/>
          <w:lang w:val="de-DE"/>
        </w:rPr>
        <w:t>axi</w:t>
      </w:r>
      <w:r w:rsidRPr="00817519">
        <w:rPr>
          <w:rFonts w:ascii="Times New Roman" w:hAnsi="Times New Roman"/>
          <w:lang w:val="de-DE"/>
        </w:rPr>
        <w:t xml:space="preserve"> Kanold</w:t>
      </w:r>
      <w:r w:rsidRPr="00817519">
        <w:rPr>
          <w:rFonts w:ascii="Times New Roman" w:hAnsi="Times New Roman"/>
          <w:vertAlign w:val="superscript"/>
          <w:lang w:val="de-DE"/>
        </w:rPr>
        <w:t>a</w:t>
      </w:r>
      <w:r w:rsidRPr="00817519">
        <w:rPr>
          <w:rFonts w:ascii="Times New Roman" w:hAnsi="Times New Roman"/>
          <w:lang w:val="de-DE"/>
        </w:rPr>
        <w:t>*, Jiabin Wang</w:t>
      </w:r>
      <w:r w:rsidRPr="00817519">
        <w:rPr>
          <w:rFonts w:ascii="Times New Roman" w:hAnsi="Times New Roman"/>
          <w:vertAlign w:val="superscript"/>
          <w:lang w:val="de-DE"/>
        </w:rPr>
        <w:t>b</w:t>
      </w:r>
      <w:r w:rsidRPr="00817519">
        <w:rPr>
          <w:rFonts w:ascii="Times New Roman" w:hAnsi="Times New Roman"/>
          <w:lang w:val="de-DE"/>
        </w:rPr>
        <w:t xml:space="preserve">, </w:t>
      </w:r>
      <w:bookmarkStart w:id="0" w:name="OLE_LINK11"/>
      <w:r w:rsidR="00F643FC" w:rsidRPr="00817519">
        <w:rPr>
          <w:rFonts w:ascii="Times New Roman" w:hAnsi="Times New Roman"/>
          <w:lang w:val="de-DE"/>
        </w:rPr>
        <w:t>Franz Brümmer</w:t>
      </w:r>
      <w:r w:rsidR="00F643FC" w:rsidRPr="00817519">
        <w:rPr>
          <w:rFonts w:ascii="Times New Roman" w:hAnsi="Times New Roman"/>
          <w:vertAlign w:val="superscript"/>
          <w:lang w:val="de-DE"/>
        </w:rPr>
        <w:t>a</w:t>
      </w:r>
      <w:r w:rsidR="00F643FC" w:rsidRPr="00817519">
        <w:rPr>
          <w:rFonts w:ascii="Times New Roman" w:hAnsi="Times New Roman"/>
          <w:lang w:val="de-DE"/>
        </w:rPr>
        <w:t xml:space="preserve">, </w:t>
      </w:r>
      <w:r w:rsidRPr="00817519">
        <w:rPr>
          <w:rFonts w:ascii="Times New Roman" w:hAnsi="Times New Roman"/>
          <w:lang w:val="de-DE"/>
        </w:rPr>
        <w:t xml:space="preserve">Lidija </w:t>
      </w:r>
      <w:r w:rsidRPr="00817519">
        <w:rPr>
          <w:rFonts w:ascii="Times New Roman" w:eastAsia="Times New Roman" w:hAnsi="Times New Roman"/>
          <w:lang w:val="de-DE"/>
        </w:rPr>
        <w:t>Š</w:t>
      </w:r>
      <w:bookmarkEnd w:id="0"/>
      <w:r w:rsidRPr="00817519">
        <w:rPr>
          <w:rFonts w:ascii="Times New Roman" w:hAnsi="Times New Roman"/>
          <w:lang w:val="de-DE"/>
        </w:rPr>
        <w:t>iller</w:t>
      </w:r>
      <w:r w:rsidRPr="00817519">
        <w:rPr>
          <w:rFonts w:ascii="Times New Roman" w:hAnsi="Times New Roman"/>
          <w:vertAlign w:val="superscript"/>
          <w:lang w:val="de-DE"/>
        </w:rPr>
        <w:t>b</w:t>
      </w:r>
      <w:r w:rsidRPr="00817519">
        <w:rPr>
          <w:rFonts w:ascii="Times New Roman" w:hAnsi="Times New Roman"/>
          <w:lang w:val="de-DE"/>
        </w:rPr>
        <w:t>*</w:t>
      </w:r>
    </w:p>
    <w:p w14:paraId="713DB38E" w14:textId="77777777" w:rsidR="004F00C9" w:rsidRPr="00817519" w:rsidRDefault="004F00C9" w:rsidP="00E82A27">
      <w:pPr>
        <w:spacing w:after="0" w:line="480" w:lineRule="auto"/>
        <w:jc w:val="both"/>
        <w:rPr>
          <w:rFonts w:ascii="Times New Roman" w:hAnsi="Times New Roman"/>
          <w:lang w:val="de-DE"/>
        </w:rPr>
      </w:pPr>
    </w:p>
    <w:p w14:paraId="671E4066" w14:textId="0A72582A" w:rsidR="008733B6" w:rsidRPr="00817519" w:rsidRDefault="008733B6" w:rsidP="00E82A27">
      <w:pPr>
        <w:spacing w:after="0" w:line="480" w:lineRule="auto"/>
        <w:ind w:left="142" w:hanging="142"/>
        <w:jc w:val="both"/>
        <w:rPr>
          <w:rFonts w:ascii="Times New Roman" w:hAnsi="Times New Roman"/>
        </w:rPr>
      </w:pPr>
      <w:r w:rsidRPr="00817519">
        <w:rPr>
          <w:rFonts w:ascii="Times New Roman" w:hAnsi="Times New Roman"/>
          <w:vertAlign w:val="superscript"/>
        </w:rPr>
        <w:t>a</w:t>
      </w:r>
      <w:r w:rsidRPr="00817519">
        <w:rPr>
          <w:rFonts w:ascii="Times New Roman" w:hAnsi="Times New Roman"/>
        </w:rPr>
        <w:t xml:space="preserve"> </w:t>
      </w:r>
      <w:r w:rsidR="004F00C9" w:rsidRPr="00817519">
        <w:rPr>
          <w:rFonts w:ascii="Times New Roman" w:hAnsi="Times New Roman"/>
        </w:rPr>
        <w:t xml:space="preserve">Institute </w:t>
      </w:r>
      <w:r w:rsidR="009F4B53" w:rsidRPr="00817519">
        <w:rPr>
          <w:rFonts w:ascii="Times New Roman" w:hAnsi="Times New Roman"/>
        </w:rPr>
        <w:t xml:space="preserve">of </w:t>
      </w:r>
      <w:r w:rsidR="00176E87" w:rsidRPr="00817519">
        <w:rPr>
          <w:rFonts w:ascii="Times New Roman" w:hAnsi="Times New Roman"/>
        </w:rPr>
        <w:t xml:space="preserve">Biomaterials and </w:t>
      </w:r>
      <w:r w:rsidR="00EC04D6" w:rsidRPr="00817519">
        <w:rPr>
          <w:rFonts w:ascii="Times New Roman" w:hAnsi="Times New Roman"/>
        </w:rPr>
        <w:t>B</w:t>
      </w:r>
      <w:r w:rsidR="004F00C9" w:rsidRPr="00817519">
        <w:rPr>
          <w:rFonts w:ascii="Times New Roman" w:hAnsi="Times New Roman"/>
        </w:rPr>
        <w:t>iomolecular Systems, D</w:t>
      </w:r>
      <w:r w:rsidR="0073457C" w:rsidRPr="00817519">
        <w:rPr>
          <w:rFonts w:ascii="Times New Roman" w:hAnsi="Times New Roman"/>
        </w:rPr>
        <w:t>e</w:t>
      </w:r>
      <w:r w:rsidR="004F00C9" w:rsidRPr="00817519">
        <w:rPr>
          <w:rFonts w:ascii="Times New Roman" w:hAnsi="Times New Roman"/>
        </w:rPr>
        <w:t xml:space="preserve">pt. Zoology, </w:t>
      </w:r>
      <w:r w:rsidRPr="00817519">
        <w:rPr>
          <w:rFonts w:ascii="Times New Roman" w:hAnsi="Times New Roman"/>
        </w:rPr>
        <w:t>University of Stuttgart,</w:t>
      </w:r>
    </w:p>
    <w:p w14:paraId="4D5A560F" w14:textId="77777777" w:rsidR="006F3E4B" w:rsidRPr="00817519" w:rsidRDefault="008733B6" w:rsidP="00E82A27">
      <w:pPr>
        <w:spacing w:after="0" w:line="480" w:lineRule="auto"/>
        <w:ind w:left="142" w:hanging="142"/>
        <w:jc w:val="both"/>
        <w:rPr>
          <w:rFonts w:ascii="Times New Roman" w:hAnsi="Times New Roman"/>
          <w:lang w:val="de-DE"/>
        </w:rPr>
      </w:pPr>
      <w:r w:rsidRPr="00817519">
        <w:rPr>
          <w:rFonts w:ascii="Times New Roman" w:hAnsi="Times New Roman"/>
        </w:rPr>
        <w:t xml:space="preserve">  </w:t>
      </w:r>
      <w:r w:rsidR="004F00C9" w:rsidRPr="00817519">
        <w:rPr>
          <w:rFonts w:ascii="Times New Roman" w:hAnsi="Times New Roman"/>
          <w:lang w:val="de-DE"/>
        </w:rPr>
        <w:t>Pfaffenwaldring 57, 70569 Stuttgart, Germany</w:t>
      </w:r>
    </w:p>
    <w:p w14:paraId="32B50057" w14:textId="1DA46514" w:rsidR="00084EC0" w:rsidRPr="00817519" w:rsidRDefault="004F00C9" w:rsidP="00E82A27">
      <w:pPr>
        <w:spacing w:after="0" w:line="480" w:lineRule="auto"/>
        <w:ind w:left="142"/>
        <w:jc w:val="both"/>
        <w:rPr>
          <w:rFonts w:ascii="Times New Roman" w:hAnsi="Times New Roman"/>
          <w:lang w:val="de-DE"/>
        </w:rPr>
      </w:pPr>
      <w:r w:rsidRPr="00817519">
        <w:rPr>
          <w:rFonts w:ascii="Times New Roman" w:hAnsi="Times New Roman"/>
          <w:lang w:val="de-DE"/>
        </w:rPr>
        <w:t xml:space="preserve">* </w:t>
      </w:r>
      <w:hyperlink r:id="rId7" w:history="1">
        <w:r w:rsidRPr="00817519">
          <w:rPr>
            <w:rStyle w:val="Hyperlink"/>
            <w:rFonts w:ascii="Times New Roman" w:hAnsi="Times New Roman"/>
            <w:color w:val="auto"/>
            <w:u w:val="none"/>
            <w:lang w:val="de-DE"/>
          </w:rPr>
          <w:t>julia-maxi.kanold@bio.uni-stuttgart.de</w:t>
        </w:r>
      </w:hyperlink>
      <w:r w:rsidR="007D4790" w:rsidRPr="00817519">
        <w:rPr>
          <w:rFonts w:ascii="Times New Roman" w:hAnsi="Times New Roman"/>
          <w:lang w:val="de-DE"/>
        </w:rPr>
        <w:t xml:space="preserve">, </w:t>
      </w:r>
      <w:r w:rsidR="009A0D2A" w:rsidRPr="00817519">
        <w:rPr>
          <w:rFonts w:ascii="Times New Roman" w:hAnsi="Times New Roman"/>
          <w:lang w:val="de-DE"/>
        </w:rPr>
        <w:t>++49 (0)</w:t>
      </w:r>
      <w:r w:rsidR="00792775" w:rsidRPr="00817519">
        <w:rPr>
          <w:rFonts w:ascii="Times New Roman" w:hAnsi="Times New Roman"/>
          <w:lang w:val="de-DE"/>
        </w:rPr>
        <w:t xml:space="preserve"> </w:t>
      </w:r>
      <w:r w:rsidR="009A0D2A" w:rsidRPr="00817519">
        <w:rPr>
          <w:rFonts w:ascii="Times New Roman" w:hAnsi="Times New Roman"/>
          <w:lang w:val="de-DE"/>
        </w:rPr>
        <w:t xml:space="preserve">711 685 </w:t>
      </w:r>
      <w:r w:rsidR="00084EC0" w:rsidRPr="00817519">
        <w:rPr>
          <w:rFonts w:ascii="Times New Roman" w:hAnsi="Times New Roman"/>
          <w:lang w:val="de-DE"/>
        </w:rPr>
        <w:t>65091</w:t>
      </w:r>
    </w:p>
    <w:p w14:paraId="2667334D" w14:textId="77777777" w:rsidR="006F3E4B" w:rsidRPr="00817519" w:rsidRDefault="004F00C9" w:rsidP="00E82A27">
      <w:pPr>
        <w:spacing w:after="0" w:line="480" w:lineRule="auto"/>
        <w:ind w:left="705" w:hanging="705"/>
        <w:jc w:val="both"/>
        <w:rPr>
          <w:rFonts w:ascii="Times New Roman" w:hAnsi="Times New Roman"/>
        </w:rPr>
      </w:pPr>
      <w:r w:rsidRPr="00817519">
        <w:rPr>
          <w:rFonts w:ascii="Times New Roman" w:hAnsi="Times New Roman"/>
          <w:vertAlign w:val="superscript"/>
        </w:rPr>
        <w:t>b</w:t>
      </w:r>
      <w:r w:rsidRPr="00817519">
        <w:rPr>
          <w:rFonts w:ascii="Times New Roman" w:hAnsi="Times New Roman"/>
        </w:rPr>
        <w:t xml:space="preserve"> School of Chemical Engineering and Advanced Materials, </w:t>
      </w:r>
      <w:r w:rsidR="008733B6" w:rsidRPr="00817519">
        <w:rPr>
          <w:rFonts w:ascii="Times New Roman" w:hAnsi="Times New Roman"/>
        </w:rPr>
        <w:t>Newcastle University, Newcastle</w:t>
      </w:r>
    </w:p>
    <w:p w14:paraId="103C2B51" w14:textId="77777777" w:rsidR="006F3E4B" w:rsidRPr="00817519" w:rsidRDefault="00176E87" w:rsidP="00E82A27">
      <w:pPr>
        <w:spacing w:after="0" w:line="480" w:lineRule="auto"/>
        <w:ind w:left="142"/>
        <w:jc w:val="both"/>
        <w:rPr>
          <w:rFonts w:ascii="Times New Roman" w:hAnsi="Times New Roman"/>
        </w:rPr>
      </w:pPr>
      <w:r w:rsidRPr="00817519">
        <w:rPr>
          <w:rFonts w:ascii="Times New Roman" w:hAnsi="Times New Roman"/>
        </w:rPr>
        <w:t>U</w:t>
      </w:r>
      <w:r w:rsidR="004F00C9" w:rsidRPr="00817519">
        <w:rPr>
          <w:rFonts w:ascii="Times New Roman" w:hAnsi="Times New Roman"/>
        </w:rPr>
        <w:t>pon Tyne NE1 7RU, UK</w:t>
      </w:r>
    </w:p>
    <w:p w14:paraId="2781E759" w14:textId="6F5684F6" w:rsidR="00084EC0" w:rsidRPr="00817519" w:rsidRDefault="004F00C9" w:rsidP="00E82A27">
      <w:pPr>
        <w:spacing w:after="0" w:line="480" w:lineRule="auto"/>
        <w:ind w:left="142"/>
        <w:jc w:val="both"/>
        <w:rPr>
          <w:rFonts w:ascii="Times New Roman" w:hAnsi="Times New Roman"/>
        </w:rPr>
      </w:pPr>
      <w:r w:rsidRPr="00817519">
        <w:rPr>
          <w:rFonts w:ascii="Times New Roman" w:hAnsi="Times New Roman"/>
        </w:rPr>
        <w:t xml:space="preserve">* </w:t>
      </w:r>
      <w:hyperlink r:id="rId8" w:history="1">
        <w:r w:rsidR="00084EC0" w:rsidRPr="00817519">
          <w:rPr>
            <w:rStyle w:val="Hyperlink"/>
            <w:rFonts w:ascii="Times New Roman" w:hAnsi="Times New Roman"/>
            <w:color w:val="auto"/>
            <w:u w:val="none"/>
          </w:rPr>
          <w:t>lidija.siller@newcastle.ac.uk</w:t>
        </w:r>
      </w:hyperlink>
      <w:r w:rsidR="007D4790" w:rsidRPr="00817519">
        <w:rPr>
          <w:rFonts w:ascii="Times New Roman" w:hAnsi="Times New Roman"/>
        </w:rPr>
        <w:t xml:space="preserve">, </w:t>
      </w:r>
      <w:r w:rsidR="009A0D2A" w:rsidRPr="00817519">
        <w:rPr>
          <w:rFonts w:ascii="Times New Roman" w:hAnsi="Times New Roman"/>
        </w:rPr>
        <w:t>+</w:t>
      </w:r>
      <w:r w:rsidR="00084EC0" w:rsidRPr="00817519">
        <w:rPr>
          <w:rFonts w:ascii="Times New Roman" w:hAnsi="Times New Roman"/>
        </w:rPr>
        <w:t>+44 (0) 191 208 7858</w:t>
      </w:r>
    </w:p>
    <w:p w14:paraId="3D94FF39" w14:textId="77777777" w:rsidR="004F00C9" w:rsidRPr="00817519" w:rsidRDefault="004F00C9" w:rsidP="00E82A27">
      <w:pPr>
        <w:spacing w:after="0" w:line="480" w:lineRule="auto"/>
        <w:jc w:val="both"/>
        <w:rPr>
          <w:rFonts w:ascii="Times New Roman" w:hAnsi="Times New Roman"/>
          <w:b/>
        </w:rPr>
      </w:pPr>
    </w:p>
    <w:p w14:paraId="181008E6" w14:textId="77777777" w:rsidR="004F00C9" w:rsidRPr="00817519" w:rsidRDefault="004F00C9" w:rsidP="00E82A27">
      <w:pPr>
        <w:spacing w:after="0" w:line="480" w:lineRule="auto"/>
        <w:jc w:val="both"/>
        <w:rPr>
          <w:rFonts w:ascii="Times New Roman" w:hAnsi="Times New Roman"/>
          <w:b/>
        </w:rPr>
      </w:pPr>
      <w:r w:rsidRPr="00817519">
        <w:rPr>
          <w:rFonts w:ascii="Times New Roman" w:hAnsi="Times New Roman"/>
          <w:b/>
        </w:rPr>
        <w:t>Abstract</w:t>
      </w:r>
    </w:p>
    <w:p w14:paraId="3A321534" w14:textId="073B56D7" w:rsidR="004F00C9" w:rsidRPr="00817519" w:rsidRDefault="001C73F8" w:rsidP="00E82A27">
      <w:pPr>
        <w:spacing w:after="0" w:line="480" w:lineRule="auto"/>
        <w:ind w:firstLine="709"/>
        <w:jc w:val="both"/>
        <w:rPr>
          <w:rFonts w:ascii="Times New Roman" w:hAnsi="Times New Roman"/>
        </w:rPr>
      </w:pPr>
      <w:r w:rsidRPr="00817519">
        <w:rPr>
          <w:rFonts w:ascii="Times New Roman" w:hAnsi="Times New Roman"/>
        </w:rPr>
        <w:t>The p</w:t>
      </w:r>
      <w:r w:rsidR="005410CB" w:rsidRPr="00817519">
        <w:rPr>
          <w:rFonts w:ascii="Times New Roman" w:hAnsi="Times New Roman"/>
        </w:rPr>
        <w:t>resen</w:t>
      </w:r>
      <w:r w:rsidRPr="00817519">
        <w:rPr>
          <w:rFonts w:ascii="Times New Roman" w:hAnsi="Times New Roman"/>
        </w:rPr>
        <w:t xml:space="preserve">ce of nanoparticles </w:t>
      </w:r>
      <w:r w:rsidR="005410CB" w:rsidRPr="00817519">
        <w:rPr>
          <w:rFonts w:ascii="Times New Roman" w:hAnsi="Times New Roman"/>
        </w:rPr>
        <w:t>in many</w:t>
      </w:r>
      <w:r w:rsidR="00147223" w:rsidRPr="00817519">
        <w:rPr>
          <w:rFonts w:ascii="Times New Roman" w:hAnsi="Times New Roman"/>
        </w:rPr>
        <w:t xml:space="preserve"> </w:t>
      </w:r>
      <w:r w:rsidR="00E6021F" w:rsidRPr="00817519">
        <w:rPr>
          <w:rFonts w:ascii="Times New Roman" w:hAnsi="Times New Roman"/>
        </w:rPr>
        <w:t xml:space="preserve">industrial applications </w:t>
      </w:r>
      <w:r w:rsidR="009B7FD8" w:rsidRPr="00817519">
        <w:rPr>
          <w:rFonts w:ascii="Times New Roman" w:hAnsi="Times New Roman"/>
        </w:rPr>
        <w:t xml:space="preserve">and </w:t>
      </w:r>
      <w:r w:rsidR="00E6021F" w:rsidRPr="00817519">
        <w:rPr>
          <w:rFonts w:ascii="Times New Roman" w:hAnsi="Times New Roman"/>
        </w:rPr>
        <w:t xml:space="preserve">daily products </w:t>
      </w:r>
      <w:r w:rsidRPr="00817519">
        <w:rPr>
          <w:rFonts w:ascii="Times New Roman" w:hAnsi="Times New Roman"/>
        </w:rPr>
        <w:t>is</w:t>
      </w:r>
      <w:r w:rsidR="005410CB" w:rsidRPr="00817519">
        <w:rPr>
          <w:rFonts w:ascii="Times New Roman" w:hAnsi="Times New Roman"/>
        </w:rPr>
        <w:t xml:space="preserve"> </w:t>
      </w:r>
      <w:r w:rsidR="00560CEA" w:rsidRPr="00817519">
        <w:rPr>
          <w:rFonts w:ascii="Times New Roman" w:hAnsi="Times New Roman"/>
        </w:rPr>
        <w:t>making it</w:t>
      </w:r>
      <w:r w:rsidR="004F00C9" w:rsidRPr="00817519">
        <w:rPr>
          <w:rFonts w:ascii="Times New Roman" w:hAnsi="Times New Roman"/>
        </w:rPr>
        <w:t xml:space="preserve"> </w:t>
      </w:r>
      <w:r w:rsidR="00B35FE0" w:rsidRPr="00817519">
        <w:rPr>
          <w:rFonts w:ascii="Times New Roman" w:hAnsi="Times New Roman"/>
        </w:rPr>
        <w:t xml:space="preserve">nowadays </w:t>
      </w:r>
      <w:r w:rsidR="00560CEA" w:rsidRPr="00817519">
        <w:rPr>
          <w:rFonts w:ascii="Times New Roman" w:hAnsi="Times New Roman"/>
        </w:rPr>
        <w:t>crucial to assess their impact when exposed to the environment. M</w:t>
      </w:r>
      <w:r w:rsidR="004F00C9" w:rsidRPr="00817519">
        <w:rPr>
          <w:rFonts w:ascii="Times New Roman" w:hAnsi="Times New Roman"/>
        </w:rPr>
        <w:t>etallic nickel</w:t>
      </w:r>
      <w:r w:rsidR="00176E87" w:rsidRPr="00817519">
        <w:rPr>
          <w:rFonts w:ascii="Times New Roman" w:hAnsi="Times New Roman"/>
        </w:rPr>
        <w:t xml:space="preserve"> nanoparticles</w:t>
      </w:r>
      <w:r w:rsidR="004F00C9" w:rsidRPr="00817519">
        <w:rPr>
          <w:rFonts w:ascii="Times New Roman" w:hAnsi="Times New Roman"/>
        </w:rPr>
        <w:t xml:space="preserve"> (Ni</w:t>
      </w:r>
      <w:r w:rsidR="00176E87" w:rsidRPr="00817519">
        <w:rPr>
          <w:rFonts w:ascii="Times New Roman" w:hAnsi="Times New Roman"/>
        </w:rPr>
        <w:t xml:space="preserve"> </w:t>
      </w:r>
      <w:r w:rsidR="004F00C9" w:rsidRPr="00817519">
        <w:rPr>
          <w:rFonts w:ascii="Times New Roman" w:hAnsi="Times New Roman"/>
        </w:rPr>
        <w:t xml:space="preserve">NPs) </w:t>
      </w:r>
      <w:r w:rsidR="00560CEA" w:rsidRPr="00817519">
        <w:rPr>
          <w:rFonts w:ascii="Times New Roman" w:hAnsi="Times New Roman"/>
        </w:rPr>
        <w:t xml:space="preserve">are </w:t>
      </w:r>
      <w:r w:rsidR="004F00C9" w:rsidRPr="00817519">
        <w:rPr>
          <w:rFonts w:ascii="Times New Roman" w:hAnsi="Times New Roman"/>
        </w:rPr>
        <w:t>of high</w:t>
      </w:r>
      <w:r w:rsidR="00F07844" w:rsidRPr="00817519">
        <w:rPr>
          <w:rFonts w:ascii="Times New Roman" w:hAnsi="Times New Roman"/>
        </w:rPr>
        <w:t xml:space="preserve"> </w:t>
      </w:r>
      <w:r w:rsidR="00D76C33" w:rsidRPr="00817519">
        <w:rPr>
          <w:rFonts w:ascii="Times New Roman" w:hAnsi="Times New Roman"/>
        </w:rPr>
        <w:t xml:space="preserve">industrial </w:t>
      </w:r>
      <w:r w:rsidR="004F00C9" w:rsidRPr="00817519">
        <w:rPr>
          <w:rFonts w:ascii="Times New Roman" w:hAnsi="Times New Roman"/>
        </w:rPr>
        <w:t xml:space="preserve">interest due to </w:t>
      </w:r>
      <w:r w:rsidR="00560CEA" w:rsidRPr="00817519">
        <w:rPr>
          <w:rFonts w:ascii="Times New Roman" w:hAnsi="Times New Roman"/>
        </w:rPr>
        <w:t xml:space="preserve">their </w:t>
      </w:r>
      <w:r w:rsidR="004F00C9" w:rsidRPr="00817519">
        <w:rPr>
          <w:rFonts w:ascii="Times New Roman" w:hAnsi="Times New Roman"/>
        </w:rPr>
        <w:t>ability to catalyze the reversible hydration of CO</w:t>
      </w:r>
      <w:r w:rsidR="004F00C9" w:rsidRPr="00817519">
        <w:rPr>
          <w:rFonts w:ascii="Times New Roman" w:hAnsi="Times New Roman"/>
          <w:vertAlign w:val="subscript"/>
        </w:rPr>
        <w:t>2</w:t>
      </w:r>
      <w:r w:rsidR="004F00C9" w:rsidRPr="00817519">
        <w:rPr>
          <w:rFonts w:ascii="Times New Roman" w:hAnsi="Times New Roman"/>
        </w:rPr>
        <w:t xml:space="preserve"> to carbonic acid at </w:t>
      </w:r>
      <w:r w:rsidR="00073D73" w:rsidRPr="00817519">
        <w:rPr>
          <w:rFonts w:ascii="Times New Roman" w:hAnsi="Times New Roman"/>
        </w:rPr>
        <w:t>ambient conditions</w:t>
      </w:r>
      <w:r w:rsidR="004F00C9" w:rsidRPr="00817519">
        <w:rPr>
          <w:rFonts w:ascii="Times New Roman" w:hAnsi="Times New Roman"/>
        </w:rPr>
        <w:t xml:space="preserve">. </w:t>
      </w:r>
      <w:r w:rsidR="00A0790B" w:rsidRPr="00817519">
        <w:rPr>
          <w:rFonts w:ascii="Times New Roman" w:hAnsi="Times New Roman"/>
        </w:rPr>
        <w:t>We</w:t>
      </w:r>
      <w:r w:rsidR="00532DB1" w:rsidRPr="00817519">
        <w:rPr>
          <w:rFonts w:ascii="Times New Roman" w:hAnsi="Times New Roman"/>
        </w:rPr>
        <w:t xml:space="preserve"> </w:t>
      </w:r>
      <w:r w:rsidR="00863E58" w:rsidRPr="00817519">
        <w:rPr>
          <w:rFonts w:ascii="Times New Roman" w:hAnsi="Times New Roman"/>
        </w:rPr>
        <w:t>characterized metallic</w:t>
      </w:r>
      <w:r w:rsidR="005410CB" w:rsidRPr="00817519">
        <w:rPr>
          <w:rFonts w:ascii="Times New Roman" w:hAnsi="Times New Roman"/>
        </w:rPr>
        <w:t xml:space="preserve"> Ni NPs by XRD, HRTEM and EDS and determined the</w:t>
      </w:r>
      <w:r w:rsidR="00A0790B" w:rsidRPr="00817519">
        <w:rPr>
          <w:rFonts w:ascii="Times New Roman" w:hAnsi="Times New Roman"/>
        </w:rPr>
        <w:t xml:space="preserve"> </w:t>
      </w:r>
      <w:r w:rsidR="00532DB1" w:rsidRPr="00817519">
        <w:rPr>
          <w:rFonts w:ascii="Times New Roman" w:hAnsi="Times New Roman"/>
        </w:rPr>
        <w:t xml:space="preserve">solubility of </w:t>
      </w:r>
      <w:r w:rsidR="00584076" w:rsidRPr="00817519">
        <w:rPr>
          <w:rFonts w:ascii="Times New Roman" w:hAnsi="Times New Roman"/>
        </w:rPr>
        <w:t xml:space="preserve">free </w:t>
      </w:r>
      <w:r w:rsidR="00532DB1" w:rsidRPr="00817519">
        <w:rPr>
          <w:rFonts w:ascii="Times New Roman" w:hAnsi="Times New Roman"/>
        </w:rPr>
        <w:t>nickel ion</w:t>
      </w:r>
      <w:r w:rsidR="004714DE" w:rsidRPr="00817519">
        <w:rPr>
          <w:rFonts w:ascii="Times New Roman" w:hAnsi="Times New Roman"/>
        </w:rPr>
        <w:t>s</w:t>
      </w:r>
      <w:r w:rsidR="00532DB1" w:rsidRPr="00817519">
        <w:rPr>
          <w:rFonts w:ascii="Times New Roman" w:hAnsi="Times New Roman"/>
        </w:rPr>
        <w:t xml:space="preserve"> </w:t>
      </w:r>
      <w:r w:rsidR="00863E58" w:rsidRPr="00817519">
        <w:rPr>
          <w:rFonts w:ascii="Times New Roman" w:hAnsi="Times New Roman"/>
        </w:rPr>
        <w:t xml:space="preserve">from 3 mg/L metallic Ni NPs </w:t>
      </w:r>
      <w:r w:rsidR="00885A03" w:rsidRPr="00817519">
        <w:rPr>
          <w:rFonts w:ascii="Times New Roman" w:hAnsi="Times New Roman"/>
        </w:rPr>
        <w:t xml:space="preserve">in seawater </w:t>
      </w:r>
      <w:r w:rsidR="005410CB" w:rsidRPr="00817519">
        <w:rPr>
          <w:rFonts w:ascii="Times New Roman" w:hAnsi="Times New Roman"/>
        </w:rPr>
        <w:t>by ICP-</w:t>
      </w:r>
      <w:r w:rsidR="00281DC1" w:rsidRPr="00817519">
        <w:rPr>
          <w:rFonts w:ascii="Times New Roman" w:hAnsi="Times New Roman"/>
        </w:rPr>
        <w:t xml:space="preserve">MS </w:t>
      </w:r>
      <w:r w:rsidR="00CA2186" w:rsidRPr="00817519">
        <w:rPr>
          <w:rFonts w:ascii="Times New Roman" w:hAnsi="Times New Roman"/>
        </w:rPr>
        <w:t xml:space="preserve">over </w:t>
      </w:r>
      <w:r w:rsidR="005410CB" w:rsidRPr="00817519">
        <w:rPr>
          <w:rFonts w:ascii="Times New Roman" w:hAnsi="Times New Roman"/>
        </w:rPr>
        <w:t>96 h</w:t>
      </w:r>
      <w:r w:rsidR="00D731B0" w:rsidRPr="00817519">
        <w:rPr>
          <w:rFonts w:ascii="Times New Roman" w:hAnsi="Times New Roman"/>
        </w:rPr>
        <w:t>,</w:t>
      </w:r>
      <w:r w:rsidR="002A5ED7" w:rsidRPr="00817519">
        <w:rPr>
          <w:rFonts w:ascii="Times New Roman" w:hAnsi="Times New Roman"/>
        </w:rPr>
        <w:t xml:space="preserve"> which</w:t>
      </w:r>
      <w:r w:rsidR="00D731B0" w:rsidRPr="00817519">
        <w:rPr>
          <w:rFonts w:ascii="Times New Roman" w:hAnsi="Times New Roman"/>
        </w:rPr>
        <w:t xml:space="preserve"> </w:t>
      </w:r>
      <w:r w:rsidR="00863E58" w:rsidRPr="00817519">
        <w:rPr>
          <w:rFonts w:ascii="Times New Roman" w:hAnsi="Times New Roman"/>
        </w:rPr>
        <w:t xml:space="preserve">was </w:t>
      </w:r>
      <w:r w:rsidR="002A5ED7" w:rsidRPr="00817519">
        <w:rPr>
          <w:rFonts w:ascii="Times New Roman" w:hAnsi="Times New Roman"/>
        </w:rPr>
        <w:t>below 3%</w:t>
      </w:r>
      <w:r w:rsidR="005410CB" w:rsidRPr="00817519">
        <w:rPr>
          <w:rFonts w:ascii="Times New Roman" w:hAnsi="Times New Roman"/>
        </w:rPr>
        <w:t>. Further,</w:t>
      </w:r>
      <w:r w:rsidR="004F00C9" w:rsidRPr="00817519">
        <w:rPr>
          <w:rFonts w:ascii="Times New Roman" w:hAnsi="Times New Roman"/>
        </w:rPr>
        <w:t xml:space="preserve"> </w:t>
      </w:r>
      <w:r w:rsidR="005410CB" w:rsidRPr="00817519">
        <w:rPr>
          <w:rFonts w:ascii="Times New Roman" w:hAnsi="Times New Roman"/>
        </w:rPr>
        <w:t xml:space="preserve">embryonic development of the sea urchin </w:t>
      </w:r>
      <w:r w:rsidR="005410CB" w:rsidRPr="00817519">
        <w:rPr>
          <w:rFonts w:ascii="Times New Roman" w:hAnsi="Times New Roman"/>
          <w:i/>
        </w:rPr>
        <w:t>Paracentrotus lividus</w:t>
      </w:r>
      <w:r w:rsidR="005410CB" w:rsidRPr="00817519">
        <w:rPr>
          <w:rFonts w:ascii="Times New Roman" w:hAnsi="Times New Roman"/>
        </w:rPr>
        <w:t xml:space="preserve"> was </w:t>
      </w:r>
      <w:r w:rsidR="004E2C90" w:rsidRPr="00817519">
        <w:rPr>
          <w:rFonts w:ascii="Times New Roman" w:hAnsi="Times New Roman"/>
        </w:rPr>
        <w:t>investigated</w:t>
      </w:r>
      <w:r w:rsidR="005410CB" w:rsidRPr="00817519">
        <w:rPr>
          <w:rFonts w:ascii="Times New Roman" w:hAnsi="Times New Roman"/>
        </w:rPr>
        <w:t xml:space="preserve"> </w:t>
      </w:r>
      <w:r w:rsidR="00863E58" w:rsidRPr="00817519">
        <w:rPr>
          <w:rFonts w:ascii="Times New Roman" w:hAnsi="Times New Roman"/>
        </w:rPr>
        <w:t xml:space="preserve">for 48 h </w:t>
      </w:r>
      <w:r w:rsidR="005410CB" w:rsidRPr="00817519">
        <w:rPr>
          <w:rFonts w:ascii="Times New Roman" w:hAnsi="Times New Roman"/>
        </w:rPr>
        <w:t xml:space="preserve">in the presence of </w:t>
      </w:r>
      <w:r w:rsidR="00CB66FC" w:rsidRPr="00817519">
        <w:rPr>
          <w:rFonts w:ascii="Times New Roman" w:hAnsi="Times New Roman"/>
        </w:rPr>
        <w:t xml:space="preserve">metallic </w:t>
      </w:r>
      <w:r w:rsidR="005410CB" w:rsidRPr="00817519">
        <w:rPr>
          <w:rFonts w:ascii="Times New Roman" w:hAnsi="Times New Roman"/>
        </w:rPr>
        <w:t>Ni NPs</w:t>
      </w:r>
      <w:r w:rsidR="00863E58" w:rsidRPr="00817519">
        <w:rPr>
          <w:rFonts w:ascii="Times New Roman" w:hAnsi="Times New Roman"/>
        </w:rPr>
        <w:t xml:space="preserve"> </w:t>
      </w:r>
      <w:r w:rsidR="00073D73" w:rsidRPr="00817519">
        <w:rPr>
          <w:rFonts w:ascii="Times New Roman" w:hAnsi="Times New Roman"/>
        </w:rPr>
        <w:t>(</w:t>
      </w:r>
      <w:r w:rsidR="004714DE" w:rsidRPr="00817519">
        <w:rPr>
          <w:rFonts w:ascii="Times New Roman" w:hAnsi="Times New Roman"/>
        </w:rPr>
        <w:t xml:space="preserve">0.03 mg/L </w:t>
      </w:r>
      <w:r w:rsidR="00863E58" w:rsidRPr="00817519">
        <w:rPr>
          <w:rFonts w:ascii="Times New Roman" w:hAnsi="Times New Roman"/>
        </w:rPr>
        <w:t xml:space="preserve">to </w:t>
      </w:r>
      <w:r w:rsidR="004714DE" w:rsidRPr="00817519">
        <w:rPr>
          <w:rFonts w:ascii="Times New Roman" w:hAnsi="Times New Roman"/>
        </w:rPr>
        <w:t>3 mg/L</w:t>
      </w:r>
      <w:r w:rsidR="00073D73" w:rsidRPr="00817519">
        <w:rPr>
          <w:rFonts w:ascii="Times New Roman" w:hAnsi="Times New Roman"/>
        </w:rPr>
        <w:t>)</w:t>
      </w:r>
      <w:r w:rsidR="004714DE" w:rsidRPr="00817519">
        <w:rPr>
          <w:rFonts w:ascii="Times New Roman" w:hAnsi="Times New Roman"/>
        </w:rPr>
        <w:t xml:space="preserve">, </w:t>
      </w:r>
      <w:r w:rsidR="00854361" w:rsidRPr="00817519">
        <w:rPr>
          <w:rFonts w:ascii="Times New Roman" w:hAnsi="Times New Roman"/>
        </w:rPr>
        <w:t xml:space="preserve">but </w:t>
      </w:r>
      <w:r w:rsidR="002A5ED7" w:rsidRPr="00817519">
        <w:rPr>
          <w:rFonts w:ascii="Times New Roman" w:hAnsi="Times New Roman"/>
        </w:rPr>
        <w:t xml:space="preserve">no </w:t>
      </w:r>
      <w:r w:rsidR="004714DE" w:rsidRPr="00817519">
        <w:rPr>
          <w:rFonts w:ascii="Times New Roman" w:hAnsi="Times New Roman"/>
        </w:rPr>
        <w:t xml:space="preserve">lethal effects </w:t>
      </w:r>
      <w:r w:rsidR="002A5ED7" w:rsidRPr="00817519">
        <w:rPr>
          <w:rFonts w:ascii="Times New Roman" w:hAnsi="Times New Roman"/>
        </w:rPr>
        <w:t>were observed</w:t>
      </w:r>
      <w:r w:rsidR="00863E58" w:rsidRPr="00817519">
        <w:rPr>
          <w:rFonts w:ascii="Times New Roman" w:hAnsi="Times New Roman"/>
        </w:rPr>
        <w:t xml:space="preserve">. </w:t>
      </w:r>
      <w:r w:rsidR="00854361" w:rsidRPr="00817519">
        <w:rPr>
          <w:rFonts w:ascii="Times New Roman" w:hAnsi="Times New Roman"/>
        </w:rPr>
        <w:t xml:space="preserve">However, </w:t>
      </w:r>
      <w:r w:rsidR="00C903A5" w:rsidRPr="00817519">
        <w:rPr>
          <w:rFonts w:ascii="Times New Roman" w:hAnsi="Times New Roman"/>
        </w:rPr>
        <w:t>3 mg/L metallic Ni NPs c</w:t>
      </w:r>
      <w:r w:rsidR="00397509" w:rsidRPr="00817519">
        <w:rPr>
          <w:rFonts w:ascii="Times New Roman" w:hAnsi="Times New Roman"/>
        </w:rPr>
        <w:t>aused a size reduction similar</w:t>
      </w:r>
      <w:r w:rsidR="00C903A5" w:rsidRPr="00817519">
        <w:rPr>
          <w:rFonts w:ascii="Times New Roman" w:hAnsi="Times New Roman"/>
        </w:rPr>
        <w:t xml:space="preserve"> to 1.2 mg/L NiCl</w:t>
      </w:r>
      <w:r w:rsidR="00C903A5" w:rsidRPr="00817519">
        <w:rPr>
          <w:rFonts w:ascii="Times New Roman" w:hAnsi="Times New Roman"/>
          <w:vertAlign w:val="subscript"/>
        </w:rPr>
        <w:t>2</w:t>
      </w:r>
      <w:r w:rsidR="00C903A5" w:rsidRPr="00817519">
        <w:rPr>
          <w:rFonts w:ascii="Times New Roman" w:hAnsi="Times New Roman"/>
        </w:rPr>
        <w:t>*6 H</w:t>
      </w:r>
      <w:r w:rsidR="00C903A5" w:rsidRPr="00817519">
        <w:rPr>
          <w:rFonts w:ascii="Times New Roman" w:hAnsi="Times New Roman"/>
          <w:vertAlign w:val="subscript"/>
        </w:rPr>
        <w:t>2</w:t>
      </w:r>
      <w:r w:rsidR="00C903A5" w:rsidRPr="00817519">
        <w:rPr>
          <w:rFonts w:ascii="Times New Roman" w:hAnsi="Times New Roman"/>
        </w:rPr>
        <w:t xml:space="preserve">O. </w:t>
      </w:r>
      <w:r w:rsidR="00052821" w:rsidRPr="00817519">
        <w:rPr>
          <w:rFonts w:ascii="Times New Roman" w:hAnsi="Times New Roman"/>
        </w:rPr>
        <w:t>Th</w:t>
      </w:r>
      <w:r w:rsidR="001E6DE6" w:rsidRPr="00817519">
        <w:rPr>
          <w:rFonts w:ascii="Times New Roman" w:hAnsi="Times New Roman"/>
        </w:rPr>
        <w:t xml:space="preserve">e obtained </w:t>
      </w:r>
      <w:r w:rsidR="004006A4" w:rsidRPr="00817519">
        <w:rPr>
          <w:rFonts w:ascii="Times New Roman" w:hAnsi="Times New Roman"/>
        </w:rPr>
        <w:t xml:space="preserve">results </w:t>
      </w:r>
      <w:r w:rsidR="00F07844" w:rsidRPr="00817519">
        <w:rPr>
          <w:rFonts w:ascii="Times New Roman" w:hAnsi="Times New Roman"/>
        </w:rPr>
        <w:t xml:space="preserve">contribute to </w:t>
      </w:r>
      <w:r w:rsidR="00D86916" w:rsidRPr="00817519">
        <w:rPr>
          <w:rFonts w:ascii="Times New Roman" w:hAnsi="Times New Roman"/>
        </w:rPr>
        <w:t>current</w:t>
      </w:r>
      <w:r w:rsidR="00397509" w:rsidRPr="00817519">
        <w:rPr>
          <w:rFonts w:ascii="Times New Roman" w:hAnsi="Times New Roman"/>
        </w:rPr>
        <w:t xml:space="preserve"> studies </w:t>
      </w:r>
      <w:r w:rsidR="004E2C90" w:rsidRPr="00817519">
        <w:rPr>
          <w:rFonts w:ascii="Times New Roman" w:hAnsi="Times New Roman"/>
        </w:rPr>
        <w:t>on</w:t>
      </w:r>
      <w:r w:rsidR="00397509" w:rsidRPr="00817519">
        <w:rPr>
          <w:rFonts w:ascii="Times New Roman" w:hAnsi="Times New Roman"/>
        </w:rPr>
        <w:t xml:space="preserve"> </w:t>
      </w:r>
      <w:r w:rsidR="00EC1BDA" w:rsidRPr="00817519">
        <w:rPr>
          <w:rFonts w:ascii="Times New Roman" w:hAnsi="Times New Roman"/>
        </w:rPr>
        <w:t xml:space="preserve">metallic </w:t>
      </w:r>
      <w:r w:rsidR="00397509" w:rsidRPr="00817519">
        <w:rPr>
          <w:rFonts w:ascii="Times New Roman" w:hAnsi="Times New Roman"/>
        </w:rPr>
        <w:t>Ni</w:t>
      </w:r>
      <w:r w:rsidR="00863E58" w:rsidRPr="00817519">
        <w:rPr>
          <w:rFonts w:ascii="Times New Roman" w:hAnsi="Times New Roman"/>
        </w:rPr>
        <w:t xml:space="preserve"> </w:t>
      </w:r>
      <w:r w:rsidR="00FB74EF" w:rsidRPr="00817519">
        <w:rPr>
          <w:rFonts w:ascii="Times New Roman" w:hAnsi="Times New Roman"/>
        </w:rPr>
        <w:t xml:space="preserve">NPs </w:t>
      </w:r>
      <w:r w:rsidR="00073D73" w:rsidRPr="00817519">
        <w:rPr>
          <w:rFonts w:ascii="Times New Roman" w:hAnsi="Times New Roman"/>
        </w:rPr>
        <w:t xml:space="preserve">and </w:t>
      </w:r>
      <w:r w:rsidR="00D86916" w:rsidRPr="00817519">
        <w:rPr>
          <w:rFonts w:ascii="Times New Roman" w:hAnsi="Times New Roman"/>
        </w:rPr>
        <w:t xml:space="preserve">point to </w:t>
      </w:r>
      <w:r w:rsidR="00073D73" w:rsidRPr="00817519">
        <w:rPr>
          <w:rFonts w:ascii="Times New Roman" w:hAnsi="Times New Roman"/>
        </w:rPr>
        <w:t xml:space="preserve">their </w:t>
      </w:r>
      <w:r w:rsidR="00FB74EF" w:rsidRPr="00817519">
        <w:rPr>
          <w:rFonts w:ascii="Times New Roman" w:hAnsi="Times New Roman"/>
        </w:rPr>
        <w:t>consequences for</w:t>
      </w:r>
      <w:r w:rsidR="00F07844" w:rsidRPr="00817519">
        <w:rPr>
          <w:rFonts w:ascii="Times New Roman" w:hAnsi="Times New Roman"/>
        </w:rPr>
        <w:t xml:space="preserve"> the marine e</w:t>
      </w:r>
      <w:r w:rsidR="00E90086" w:rsidRPr="00817519">
        <w:rPr>
          <w:rFonts w:ascii="Times New Roman" w:hAnsi="Times New Roman"/>
        </w:rPr>
        <w:t>cosystem</w:t>
      </w:r>
      <w:r w:rsidR="00F07844" w:rsidRPr="00817519">
        <w:rPr>
          <w:rFonts w:ascii="Times New Roman" w:hAnsi="Times New Roman"/>
        </w:rPr>
        <w:t xml:space="preserve">. </w:t>
      </w:r>
      <w:r w:rsidR="008C23AE" w:rsidRPr="00817519">
        <w:rPr>
          <w:rFonts w:ascii="Times New Roman" w:hAnsi="Times New Roman"/>
        </w:rPr>
        <w:t xml:space="preserve"> </w:t>
      </w:r>
      <w:r w:rsidR="00863E58" w:rsidRPr="00817519">
        <w:rPr>
          <w:rFonts w:ascii="Times New Roman" w:hAnsi="Times New Roman"/>
        </w:rPr>
        <w:t xml:space="preserve"> </w:t>
      </w:r>
    </w:p>
    <w:p w14:paraId="2E6447D4" w14:textId="77777777" w:rsidR="004F00C9" w:rsidRPr="00817519" w:rsidRDefault="004F00C9" w:rsidP="00E82A27">
      <w:pPr>
        <w:spacing w:after="0" w:line="480" w:lineRule="auto"/>
        <w:jc w:val="both"/>
        <w:rPr>
          <w:rFonts w:ascii="Times New Roman" w:hAnsi="Times New Roman"/>
        </w:rPr>
      </w:pPr>
    </w:p>
    <w:p w14:paraId="3FC4E0B1" w14:textId="7EECC4B5" w:rsidR="00E0498B" w:rsidRPr="00817519" w:rsidRDefault="00E0498B" w:rsidP="00E82A27">
      <w:pPr>
        <w:spacing w:after="0" w:line="480" w:lineRule="auto"/>
        <w:jc w:val="both"/>
        <w:rPr>
          <w:rFonts w:ascii="Times New Roman" w:hAnsi="Times New Roman"/>
        </w:rPr>
      </w:pPr>
      <w:r w:rsidRPr="00817519">
        <w:rPr>
          <w:rFonts w:ascii="Times New Roman" w:hAnsi="Times New Roman"/>
          <w:b/>
        </w:rPr>
        <w:t>Capsule</w:t>
      </w:r>
    </w:p>
    <w:p w14:paraId="5C434EDC" w14:textId="716F2499" w:rsidR="00E0498B" w:rsidRPr="00817519" w:rsidRDefault="00E0498B" w:rsidP="00E82A27">
      <w:pPr>
        <w:spacing w:after="0" w:line="480" w:lineRule="auto"/>
        <w:jc w:val="both"/>
        <w:rPr>
          <w:rFonts w:ascii="Times New Roman" w:hAnsi="Times New Roman"/>
        </w:rPr>
      </w:pPr>
      <w:r w:rsidRPr="00817519">
        <w:rPr>
          <w:rFonts w:ascii="Times New Roman" w:hAnsi="Times New Roman"/>
        </w:rPr>
        <w:lastRenderedPageBreak/>
        <w:t>Metallic nickel nanoparticles display weak dissolution rates in seawater</w:t>
      </w:r>
      <w:r w:rsidR="00BD3A2A" w:rsidRPr="00817519">
        <w:rPr>
          <w:rFonts w:ascii="Times New Roman" w:hAnsi="Times New Roman"/>
        </w:rPr>
        <w:t>,</w:t>
      </w:r>
      <w:r w:rsidR="00955753" w:rsidRPr="00817519">
        <w:rPr>
          <w:rFonts w:ascii="Times New Roman" w:hAnsi="Times New Roman"/>
        </w:rPr>
        <w:t xml:space="preserve"> but</w:t>
      </w:r>
      <w:r w:rsidRPr="00817519">
        <w:rPr>
          <w:rFonts w:ascii="Times New Roman" w:hAnsi="Times New Roman"/>
        </w:rPr>
        <w:t xml:space="preserve"> higher concentrations </w:t>
      </w:r>
      <w:r w:rsidR="005B0FDF" w:rsidRPr="00817519">
        <w:rPr>
          <w:rFonts w:ascii="Times New Roman" w:hAnsi="Times New Roman"/>
        </w:rPr>
        <w:t xml:space="preserve">resulted in </w:t>
      </w:r>
      <w:r w:rsidRPr="00817519">
        <w:rPr>
          <w:rFonts w:ascii="Times New Roman" w:hAnsi="Times New Roman"/>
        </w:rPr>
        <w:t xml:space="preserve">similar effects </w:t>
      </w:r>
      <w:r w:rsidR="00955753" w:rsidRPr="00817519">
        <w:rPr>
          <w:rFonts w:ascii="Times New Roman" w:hAnsi="Times New Roman"/>
        </w:rPr>
        <w:t xml:space="preserve">on sea urchin embryonic development </w:t>
      </w:r>
      <w:r w:rsidRPr="00817519">
        <w:rPr>
          <w:rFonts w:ascii="Times New Roman" w:hAnsi="Times New Roman"/>
        </w:rPr>
        <w:t>as nickel salt</w:t>
      </w:r>
      <w:r w:rsidR="00955753" w:rsidRPr="00817519">
        <w:rPr>
          <w:rFonts w:ascii="Times New Roman" w:hAnsi="Times New Roman"/>
        </w:rPr>
        <w:t>.</w:t>
      </w:r>
      <w:r w:rsidRPr="00817519">
        <w:rPr>
          <w:rFonts w:ascii="Times New Roman" w:hAnsi="Times New Roman"/>
        </w:rPr>
        <w:t xml:space="preserve"> </w:t>
      </w:r>
    </w:p>
    <w:p w14:paraId="0F7CBF55" w14:textId="77777777" w:rsidR="00E0498B" w:rsidRPr="00817519" w:rsidRDefault="00E0498B" w:rsidP="00E82A27">
      <w:pPr>
        <w:spacing w:after="0" w:line="480" w:lineRule="auto"/>
        <w:jc w:val="both"/>
        <w:rPr>
          <w:rFonts w:ascii="Times New Roman" w:hAnsi="Times New Roman"/>
          <w:b/>
        </w:rPr>
      </w:pPr>
    </w:p>
    <w:p w14:paraId="582464FC" w14:textId="77777777" w:rsidR="004F00C9" w:rsidRPr="00817519" w:rsidRDefault="004F00C9" w:rsidP="00E82A27">
      <w:pPr>
        <w:spacing w:after="0" w:line="480" w:lineRule="auto"/>
        <w:jc w:val="both"/>
        <w:rPr>
          <w:rFonts w:ascii="Times New Roman" w:hAnsi="Times New Roman"/>
          <w:b/>
        </w:rPr>
      </w:pPr>
      <w:r w:rsidRPr="00817519">
        <w:rPr>
          <w:rFonts w:ascii="Times New Roman" w:hAnsi="Times New Roman"/>
          <w:b/>
        </w:rPr>
        <w:t>Keywords</w:t>
      </w:r>
    </w:p>
    <w:p w14:paraId="0742F0A4" w14:textId="7BCC9B26" w:rsidR="00E8544F" w:rsidRPr="00817519" w:rsidRDefault="00000D3F" w:rsidP="00E82A27">
      <w:pPr>
        <w:spacing w:after="0" w:line="480" w:lineRule="auto"/>
        <w:rPr>
          <w:rFonts w:ascii="Times New Roman" w:hAnsi="Times New Roman"/>
        </w:rPr>
      </w:pPr>
      <w:r w:rsidRPr="00817519">
        <w:rPr>
          <w:rFonts w:ascii="Times New Roman" w:hAnsi="Times New Roman"/>
        </w:rPr>
        <w:t>Metallic n</w:t>
      </w:r>
      <w:r w:rsidR="00614893" w:rsidRPr="00817519">
        <w:rPr>
          <w:rFonts w:ascii="Times New Roman" w:hAnsi="Times New Roman"/>
        </w:rPr>
        <w:t>ickel</w:t>
      </w:r>
      <w:r w:rsidR="002242D1" w:rsidRPr="00817519">
        <w:rPr>
          <w:rFonts w:ascii="Times New Roman" w:hAnsi="Times New Roman"/>
        </w:rPr>
        <w:t xml:space="preserve"> </w:t>
      </w:r>
      <w:r w:rsidR="00885A03" w:rsidRPr="00817519">
        <w:rPr>
          <w:rFonts w:ascii="Times New Roman" w:hAnsi="Times New Roman"/>
        </w:rPr>
        <w:t>nanoparticle</w:t>
      </w:r>
      <w:r w:rsidR="000E0FF7" w:rsidRPr="00817519">
        <w:rPr>
          <w:rFonts w:ascii="Times New Roman" w:hAnsi="Times New Roman"/>
        </w:rPr>
        <w:t>;</w:t>
      </w:r>
      <w:r w:rsidR="001B753A" w:rsidRPr="00817519">
        <w:rPr>
          <w:rFonts w:ascii="Times New Roman" w:hAnsi="Times New Roman"/>
        </w:rPr>
        <w:t xml:space="preserve"> </w:t>
      </w:r>
      <w:r w:rsidR="000C60AA" w:rsidRPr="00817519">
        <w:rPr>
          <w:rFonts w:ascii="Times New Roman" w:hAnsi="Times New Roman"/>
        </w:rPr>
        <w:t xml:space="preserve">Solubility; </w:t>
      </w:r>
      <w:r w:rsidR="00891D70" w:rsidRPr="00817519">
        <w:rPr>
          <w:rFonts w:ascii="Times New Roman" w:hAnsi="Times New Roman"/>
        </w:rPr>
        <w:t>Seawater</w:t>
      </w:r>
      <w:r w:rsidR="000C60AA" w:rsidRPr="00817519">
        <w:rPr>
          <w:rFonts w:ascii="Times New Roman" w:hAnsi="Times New Roman"/>
        </w:rPr>
        <w:t>; S</w:t>
      </w:r>
      <w:r w:rsidR="004F00C9" w:rsidRPr="00817519">
        <w:rPr>
          <w:rFonts w:ascii="Times New Roman" w:hAnsi="Times New Roman"/>
        </w:rPr>
        <w:t>ea urchin</w:t>
      </w:r>
      <w:r w:rsidR="000E0FF7" w:rsidRPr="00817519">
        <w:rPr>
          <w:rFonts w:ascii="Times New Roman" w:hAnsi="Times New Roman"/>
        </w:rPr>
        <w:t>;</w:t>
      </w:r>
      <w:r w:rsidR="00EC3D4D" w:rsidRPr="00817519">
        <w:rPr>
          <w:rFonts w:ascii="Times New Roman" w:hAnsi="Times New Roman"/>
        </w:rPr>
        <w:t xml:space="preserve"> </w:t>
      </w:r>
      <w:r w:rsidR="000C60AA" w:rsidRPr="00817519">
        <w:rPr>
          <w:rFonts w:ascii="Times New Roman" w:hAnsi="Times New Roman"/>
        </w:rPr>
        <w:t>E</w:t>
      </w:r>
      <w:r w:rsidR="0031735F" w:rsidRPr="00817519">
        <w:rPr>
          <w:rFonts w:ascii="Times New Roman" w:hAnsi="Times New Roman"/>
        </w:rPr>
        <w:t xml:space="preserve">mbryonic </w:t>
      </w:r>
      <w:r w:rsidR="00885A03" w:rsidRPr="00817519">
        <w:rPr>
          <w:rFonts w:ascii="Times New Roman" w:hAnsi="Times New Roman"/>
        </w:rPr>
        <w:t>d</w:t>
      </w:r>
      <w:r w:rsidR="004F00C9" w:rsidRPr="00817519">
        <w:rPr>
          <w:rFonts w:ascii="Times New Roman" w:hAnsi="Times New Roman"/>
        </w:rPr>
        <w:t>evelopment</w:t>
      </w:r>
    </w:p>
    <w:p w14:paraId="2E1675EE" w14:textId="77777777" w:rsidR="003E1A4D" w:rsidRPr="00817519" w:rsidRDefault="004F00C9" w:rsidP="00E82A27">
      <w:pPr>
        <w:spacing w:after="0" w:line="480" w:lineRule="auto"/>
        <w:rPr>
          <w:rFonts w:ascii="Times New Roman" w:hAnsi="Times New Roman"/>
        </w:rPr>
      </w:pPr>
      <w:r w:rsidRPr="00817519">
        <w:rPr>
          <w:rFonts w:ascii="Times New Roman" w:hAnsi="Times New Roman"/>
        </w:rPr>
        <w:t xml:space="preserve"> </w:t>
      </w:r>
    </w:p>
    <w:p w14:paraId="2EB707B3" w14:textId="77777777" w:rsidR="004F00C9" w:rsidRPr="00817519" w:rsidRDefault="004F00C9" w:rsidP="00E82A27">
      <w:pPr>
        <w:spacing w:after="0" w:line="480" w:lineRule="auto"/>
        <w:rPr>
          <w:rFonts w:ascii="Times New Roman" w:hAnsi="Times New Roman"/>
        </w:rPr>
      </w:pPr>
      <w:r w:rsidRPr="00817519">
        <w:rPr>
          <w:rFonts w:ascii="Times New Roman" w:hAnsi="Times New Roman"/>
          <w:b/>
        </w:rPr>
        <w:t xml:space="preserve">1. Introduction </w:t>
      </w:r>
      <w:r w:rsidR="0020298B" w:rsidRPr="00817519">
        <w:rPr>
          <w:rFonts w:ascii="Times New Roman" w:hAnsi="Times New Roman"/>
          <w:b/>
        </w:rPr>
        <w:t xml:space="preserve"> </w:t>
      </w:r>
    </w:p>
    <w:p w14:paraId="3EAF2882" w14:textId="75E38BD1" w:rsidR="00567E91" w:rsidRPr="00817519" w:rsidRDefault="009A1CA0" w:rsidP="00181826">
      <w:pPr>
        <w:spacing w:after="0" w:line="480" w:lineRule="auto"/>
        <w:ind w:firstLine="709"/>
        <w:jc w:val="both"/>
        <w:rPr>
          <w:rFonts w:ascii="Times New Roman" w:hAnsi="Times New Roman"/>
        </w:rPr>
      </w:pPr>
      <w:r w:rsidRPr="00817519">
        <w:rPr>
          <w:rFonts w:ascii="Times New Roman" w:hAnsi="Times New Roman"/>
        </w:rPr>
        <w:t>T</w:t>
      </w:r>
      <w:r w:rsidR="00AB3028" w:rsidRPr="00817519">
        <w:rPr>
          <w:rFonts w:ascii="Times New Roman" w:hAnsi="Times New Roman"/>
        </w:rPr>
        <w:t>oday, t</w:t>
      </w:r>
      <w:r w:rsidR="00703D17" w:rsidRPr="00817519">
        <w:rPr>
          <w:rFonts w:ascii="Times New Roman" w:hAnsi="Times New Roman"/>
        </w:rPr>
        <w:t xml:space="preserve">here </w:t>
      </w:r>
      <w:r w:rsidR="00614C9D" w:rsidRPr="00817519">
        <w:rPr>
          <w:rFonts w:ascii="Times New Roman" w:hAnsi="Times New Roman"/>
        </w:rPr>
        <w:t xml:space="preserve">is </w:t>
      </w:r>
      <w:r w:rsidR="00703D17" w:rsidRPr="00817519">
        <w:rPr>
          <w:rFonts w:ascii="Times New Roman" w:hAnsi="Times New Roman"/>
        </w:rPr>
        <w:t>a great variety of engineered nanoparticles</w:t>
      </w:r>
      <w:r w:rsidRPr="00817519">
        <w:rPr>
          <w:rFonts w:ascii="Times New Roman" w:hAnsi="Times New Roman"/>
        </w:rPr>
        <w:t xml:space="preserve"> (NPs)</w:t>
      </w:r>
      <w:r w:rsidR="006F6DDF" w:rsidRPr="00817519">
        <w:rPr>
          <w:rFonts w:ascii="Times New Roman" w:hAnsi="Times New Roman"/>
        </w:rPr>
        <w:t xml:space="preserve"> available</w:t>
      </w:r>
      <w:r w:rsidR="00703D17" w:rsidRPr="00817519">
        <w:rPr>
          <w:rFonts w:ascii="Times New Roman" w:hAnsi="Times New Roman"/>
        </w:rPr>
        <w:t xml:space="preserve"> that </w:t>
      </w:r>
      <w:r w:rsidRPr="00817519">
        <w:rPr>
          <w:rFonts w:ascii="Times New Roman" w:hAnsi="Times New Roman"/>
        </w:rPr>
        <w:t>find use in numerous applications due to their favorable properties (Ju-Nam and Lead, 2008)</w:t>
      </w:r>
      <w:r w:rsidR="00703D17" w:rsidRPr="00817519">
        <w:rPr>
          <w:rFonts w:ascii="Times New Roman" w:hAnsi="Times New Roman"/>
        </w:rPr>
        <w:t xml:space="preserve">. Some of the most </w:t>
      </w:r>
      <w:r w:rsidRPr="00817519">
        <w:rPr>
          <w:rFonts w:ascii="Times New Roman" w:hAnsi="Times New Roman"/>
        </w:rPr>
        <w:t xml:space="preserve">commonly </w:t>
      </w:r>
      <w:r w:rsidR="00A5188C" w:rsidRPr="00817519">
        <w:rPr>
          <w:rFonts w:ascii="Times New Roman" w:hAnsi="Times New Roman"/>
        </w:rPr>
        <w:t xml:space="preserve">found </w:t>
      </w:r>
      <w:r w:rsidRPr="00817519">
        <w:rPr>
          <w:rFonts w:ascii="Times New Roman" w:hAnsi="Times New Roman"/>
        </w:rPr>
        <w:t xml:space="preserve">NPs are </w:t>
      </w:r>
      <w:r w:rsidR="00CD2639" w:rsidRPr="00817519">
        <w:rPr>
          <w:rFonts w:ascii="Times New Roman" w:hAnsi="Times New Roman"/>
        </w:rPr>
        <w:t>TiO</w:t>
      </w:r>
      <w:r w:rsidR="00CD2639" w:rsidRPr="00817519">
        <w:rPr>
          <w:rFonts w:ascii="Times New Roman" w:hAnsi="Times New Roman"/>
          <w:vertAlign w:val="subscript"/>
        </w:rPr>
        <w:t>2</w:t>
      </w:r>
      <w:r w:rsidR="00CD2639" w:rsidRPr="00817519">
        <w:rPr>
          <w:rFonts w:ascii="Times New Roman" w:hAnsi="Times New Roman"/>
        </w:rPr>
        <w:t xml:space="preserve">, Ag, CuO, ZnO and NiO, </w:t>
      </w:r>
      <w:r w:rsidRPr="00817519">
        <w:rPr>
          <w:rFonts w:ascii="Times New Roman" w:hAnsi="Times New Roman"/>
        </w:rPr>
        <w:t xml:space="preserve">which are present </w:t>
      </w:r>
      <w:r w:rsidR="00181826" w:rsidRPr="00817519">
        <w:rPr>
          <w:rFonts w:ascii="Times New Roman" w:hAnsi="Times New Roman"/>
        </w:rPr>
        <w:t>in various products such as</w:t>
      </w:r>
      <w:r w:rsidR="004F00C9" w:rsidRPr="00817519">
        <w:rPr>
          <w:rFonts w:ascii="Times New Roman" w:hAnsi="Times New Roman"/>
        </w:rPr>
        <w:t xml:space="preserve"> cosmetics, health care products, clothing, and </w:t>
      </w:r>
      <w:r w:rsidR="0032441F" w:rsidRPr="00817519">
        <w:rPr>
          <w:rFonts w:ascii="Times New Roman" w:hAnsi="Times New Roman"/>
        </w:rPr>
        <w:t xml:space="preserve">electronic devices </w:t>
      </w:r>
      <w:r w:rsidR="004F00C9" w:rsidRPr="00817519">
        <w:rPr>
          <w:rFonts w:ascii="Times New Roman" w:hAnsi="Times New Roman"/>
        </w:rPr>
        <w:t xml:space="preserve">or </w:t>
      </w:r>
      <w:r w:rsidR="00CA28EA" w:rsidRPr="00817519">
        <w:rPr>
          <w:rFonts w:ascii="Times New Roman" w:hAnsi="Times New Roman"/>
        </w:rPr>
        <w:t xml:space="preserve">find </w:t>
      </w:r>
      <w:r w:rsidR="0032441F" w:rsidRPr="00817519">
        <w:rPr>
          <w:rFonts w:ascii="Times New Roman" w:hAnsi="Times New Roman"/>
        </w:rPr>
        <w:t xml:space="preserve">use </w:t>
      </w:r>
      <w:r w:rsidR="004F00C9" w:rsidRPr="00817519">
        <w:rPr>
          <w:rFonts w:ascii="Times New Roman" w:hAnsi="Times New Roman"/>
        </w:rPr>
        <w:t xml:space="preserve">as </w:t>
      </w:r>
      <w:r w:rsidR="00176E87" w:rsidRPr="00817519">
        <w:rPr>
          <w:rFonts w:ascii="Times New Roman" w:hAnsi="Times New Roman"/>
        </w:rPr>
        <w:t>catalysts</w:t>
      </w:r>
      <w:r w:rsidR="004F00C9" w:rsidRPr="00817519">
        <w:rPr>
          <w:rFonts w:ascii="Times New Roman" w:hAnsi="Times New Roman"/>
        </w:rPr>
        <w:t>.</w:t>
      </w:r>
      <w:r w:rsidR="006B3D9D" w:rsidRPr="00817519">
        <w:rPr>
          <w:rFonts w:ascii="Times New Roman" w:hAnsi="Times New Roman"/>
        </w:rPr>
        <w:t xml:space="preserve"> </w:t>
      </w:r>
      <w:r w:rsidR="00757FF1" w:rsidRPr="00817519">
        <w:rPr>
          <w:rFonts w:ascii="Times New Roman" w:hAnsi="Times New Roman"/>
        </w:rPr>
        <w:t>A</w:t>
      </w:r>
      <w:r w:rsidR="00943915" w:rsidRPr="00817519">
        <w:rPr>
          <w:rFonts w:ascii="Times New Roman" w:hAnsi="Times New Roman"/>
        </w:rPr>
        <w:t>s a consequence of their application they can</w:t>
      </w:r>
      <w:r w:rsidR="00816826" w:rsidRPr="00817519">
        <w:rPr>
          <w:rFonts w:ascii="Times New Roman" w:hAnsi="Times New Roman"/>
        </w:rPr>
        <w:t xml:space="preserve"> </w:t>
      </w:r>
      <w:r w:rsidR="00943915" w:rsidRPr="00817519">
        <w:rPr>
          <w:rFonts w:ascii="Times New Roman" w:hAnsi="Times New Roman"/>
        </w:rPr>
        <w:t>reach surrounding ecosystems</w:t>
      </w:r>
      <w:r w:rsidR="0069464A" w:rsidRPr="00817519">
        <w:rPr>
          <w:rFonts w:ascii="Times New Roman" w:hAnsi="Times New Roman"/>
        </w:rPr>
        <w:t>, including estuarine, freshwater and marine ecosystems, for example</w:t>
      </w:r>
      <w:r w:rsidR="00567E91" w:rsidRPr="00817519">
        <w:rPr>
          <w:rFonts w:ascii="Times New Roman" w:hAnsi="Times New Roman"/>
        </w:rPr>
        <w:t xml:space="preserve"> by wastewater output</w:t>
      </w:r>
      <w:r w:rsidR="00003AAC" w:rsidRPr="00817519">
        <w:rPr>
          <w:rFonts w:ascii="Times New Roman" w:hAnsi="Times New Roman"/>
        </w:rPr>
        <w:t xml:space="preserve"> or aerial deposition</w:t>
      </w:r>
      <w:r w:rsidR="00816826" w:rsidRPr="00817519">
        <w:rPr>
          <w:rFonts w:ascii="Times New Roman" w:hAnsi="Times New Roman"/>
        </w:rPr>
        <w:t xml:space="preserve"> (</w:t>
      </w:r>
      <w:r w:rsidR="00074996" w:rsidRPr="00817519">
        <w:rPr>
          <w:rFonts w:ascii="Times New Roman" w:hAnsi="Times New Roman"/>
        </w:rPr>
        <w:t xml:space="preserve">Wiesner et al., 2006; </w:t>
      </w:r>
      <w:r w:rsidR="00816826" w:rsidRPr="00817519">
        <w:rPr>
          <w:rFonts w:ascii="Times New Roman" w:hAnsi="Times New Roman"/>
        </w:rPr>
        <w:t>Baker et al., 2014)</w:t>
      </w:r>
      <w:r w:rsidR="00BF3469" w:rsidRPr="00817519">
        <w:rPr>
          <w:rFonts w:ascii="Times New Roman" w:hAnsi="Times New Roman"/>
        </w:rPr>
        <w:t>. However</w:t>
      </w:r>
      <w:r w:rsidR="0069464A" w:rsidRPr="00817519">
        <w:rPr>
          <w:rFonts w:ascii="Times New Roman" w:hAnsi="Times New Roman"/>
        </w:rPr>
        <w:t xml:space="preserve">, </w:t>
      </w:r>
      <w:r w:rsidR="00CD2639" w:rsidRPr="00817519">
        <w:rPr>
          <w:rFonts w:ascii="Times New Roman" w:hAnsi="Times New Roman"/>
        </w:rPr>
        <w:t xml:space="preserve">their </w:t>
      </w:r>
      <w:r w:rsidR="0032441F" w:rsidRPr="00817519">
        <w:rPr>
          <w:rFonts w:ascii="Times New Roman" w:hAnsi="Times New Roman"/>
        </w:rPr>
        <w:t>potential effect</w:t>
      </w:r>
      <w:r w:rsidR="00CD2639" w:rsidRPr="00817519">
        <w:rPr>
          <w:rFonts w:ascii="Times New Roman" w:hAnsi="Times New Roman"/>
        </w:rPr>
        <w:t xml:space="preserve"> on </w:t>
      </w:r>
      <w:r w:rsidR="00DB4F87" w:rsidRPr="00817519">
        <w:rPr>
          <w:rFonts w:ascii="Times New Roman" w:hAnsi="Times New Roman"/>
        </w:rPr>
        <w:t>the environment and</w:t>
      </w:r>
      <w:r w:rsidR="004C1B53" w:rsidRPr="00817519">
        <w:rPr>
          <w:rFonts w:ascii="Times New Roman" w:hAnsi="Times New Roman"/>
        </w:rPr>
        <w:t xml:space="preserve"> therein</w:t>
      </w:r>
      <w:r w:rsidR="003A3140" w:rsidRPr="00817519">
        <w:rPr>
          <w:rFonts w:ascii="Times New Roman" w:hAnsi="Times New Roman"/>
        </w:rPr>
        <w:t xml:space="preserve"> </w:t>
      </w:r>
      <w:r w:rsidR="00CD2639" w:rsidRPr="00817519">
        <w:rPr>
          <w:rFonts w:ascii="Times New Roman" w:hAnsi="Times New Roman"/>
        </w:rPr>
        <w:t>living</w:t>
      </w:r>
      <w:r w:rsidR="00BD1254" w:rsidRPr="00817519">
        <w:rPr>
          <w:rFonts w:ascii="Times New Roman" w:hAnsi="Times New Roman"/>
        </w:rPr>
        <w:t xml:space="preserve"> </w:t>
      </w:r>
      <w:r w:rsidR="00CD2639" w:rsidRPr="00817519">
        <w:rPr>
          <w:rFonts w:ascii="Times New Roman" w:hAnsi="Times New Roman"/>
        </w:rPr>
        <w:t xml:space="preserve">organisms </w:t>
      </w:r>
      <w:r w:rsidR="0032441F" w:rsidRPr="00817519">
        <w:rPr>
          <w:rFonts w:ascii="Times New Roman" w:hAnsi="Times New Roman"/>
        </w:rPr>
        <w:t xml:space="preserve">is </w:t>
      </w:r>
      <w:r w:rsidR="00CD2639" w:rsidRPr="00817519">
        <w:rPr>
          <w:rFonts w:ascii="Times New Roman" w:hAnsi="Times New Roman"/>
        </w:rPr>
        <w:t xml:space="preserve">still investigated insufficiently </w:t>
      </w:r>
      <w:r w:rsidR="00CD2639" w:rsidRPr="00817519">
        <w:rPr>
          <w:rFonts w:ascii="Times New Roman" w:hAnsi="Times New Roman"/>
          <w:noProof/>
        </w:rPr>
        <w:t>(</w:t>
      </w:r>
      <w:r w:rsidR="00DB4F87" w:rsidRPr="00817519">
        <w:rPr>
          <w:rFonts w:ascii="Times New Roman" w:hAnsi="Times New Roman"/>
          <w:noProof/>
        </w:rPr>
        <w:t xml:space="preserve">Nowack and Bucheli, 2007; </w:t>
      </w:r>
      <w:r w:rsidR="00D7207E" w:rsidRPr="00817519">
        <w:rPr>
          <w:rFonts w:ascii="Times New Roman" w:hAnsi="Times New Roman"/>
        </w:rPr>
        <w:t>Ju</w:t>
      </w:r>
      <w:r w:rsidR="008162C3" w:rsidRPr="00817519">
        <w:rPr>
          <w:rFonts w:ascii="Times New Roman" w:hAnsi="Times New Roman"/>
        </w:rPr>
        <w:t>-Nam and Lead, 2008</w:t>
      </w:r>
      <w:r w:rsidR="00CD2639" w:rsidRPr="00817519">
        <w:rPr>
          <w:rFonts w:ascii="Times New Roman" w:hAnsi="Times New Roman"/>
          <w:noProof/>
        </w:rPr>
        <w:t>)</w:t>
      </w:r>
      <w:r w:rsidR="00CD2639" w:rsidRPr="00817519">
        <w:rPr>
          <w:rFonts w:ascii="Times New Roman" w:hAnsi="Times New Roman"/>
        </w:rPr>
        <w:t xml:space="preserve"> </w:t>
      </w:r>
      <w:r w:rsidR="00181826" w:rsidRPr="00817519">
        <w:rPr>
          <w:rFonts w:ascii="Times New Roman" w:hAnsi="Times New Roman"/>
        </w:rPr>
        <w:t xml:space="preserve">and suitable tools </w:t>
      </w:r>
      <w:r w:rsidR="00AB3028" w:rsidRPr="00817519">
        <w:rPr>
          <w:rFonts w:ascii="Times New Roman" w:hAnsi="Times New Roman"/>
        </w:rPr>
        <w:t xml:space="preserve">to </w:t>
      </w:r>
      <w:r w:rsidR="008162C3" w:rsidRPr="00817519">
        <w:rPr>
          <w:rFonts w:ascii="Times New Roman" w:hAnsi="Times New Roman"/>
        </w:rPr>
        <w:t>identify</w:t>
      </w:r>
      <w:r w:rsidR="00AB3028" w:rsidRPr="00817519">
        <w:rPr>
          <w:rFonts w:ascii="Times New Roman" w:hAnsi="Times New Roman"/>
        </w:rPr>
        <w:t xml:space="preserve"> interactions of</w:t>
      </w:r>
      <w:r w:rsidR="008162C3" w:rsidRPr="00817519">
        <w:rPr>
          <w:rFonts w:ascii="Times New Roman" w:hAnsi="Times New Roman"/>
        </w:rPr>
        <w:t xml:space="preserve"> </w:t>
      </w:r>
      <w:r w:rsidR="00181826" w:rsidRPr="00817519">
        <w:rPr>
          <w:rFonts w:ascii="Times New Roman" w:hAnsi="Times New Roman"/>
        </w:rPr>
        <w:t>NP with organic material are still deficient</w:t>
      </w:r>
      <w:r w:rsidR="00A526CC" w:rsidRPr="00817519">
        <w:rPr>
          <w:rFonts w:ascii="Times New Roman" w:hAnsi="Times New Roman"/>
        </w:rPr>
        <w:t xml:space="preserve"> in order</w:t>
      </w:r>
      <w:r w:rsidR="00181826" w:rsidRPr="00817519">
        <w:rPr>
          <w:rFonts w:ascii="Times New Roman" w:hAnsi="Times New Roman"/>
        </w:rPr>
        <w:t xml:space="preserve"> </w:t>
      </w:r>
      <w:r w:rsidR="008162C3" w:rsidRPr="00817519">
        <w:rPr>
          <w:rFonts w:ascii="Times New Roman" w:hAnsi="Times New Roman"/>
        </w:rPr>
        <w:t xml:space="preserve">to achieve a </w:t>
      </w:r>
      <w:r w:rsidR="00181826" w:rsidRPr="00817519">
        <w:rPr>
          <w:rFonts w:ascii="Times New Roman" w:hAnsi="Times New Roman"/>
        </w:rPr>
        <w:t>better understanding and determine guidelines for their safe application (Love et al., 2012; Smita et al., 2012).</w:t>
      </w:r>
      <w:r w:rsidR="004219AF" w:rsidRPr="00817519">
        <w:rPr>
          <w:rFonts w:ascii="Times New Roman" w:hAnsi="Times New Roman"/>
        </w:rPr>
        <w:t xml:space="preserve"> </w:t>
      </w:r>
      <w:r w:rsidR="0042238C" w:rsidRPr="00817519">
        <w:rPr>
          <w:rFonts w:ascii="Times New Roman" w:hAnsi="Times New Roman"/>
        </w:rPr>
        <w:t>So far, m</w:t>
      </w:r>
      <w:r w:rsidR="004A7DE7" w:rsidRPr="00817519">
        <w:rPr>
          <w:rFonts w:ascii="Times New Roman" w:hAnsi="Times New Roman"/>
        </w:rPr>
        <w:t xml:space="preserve">ost </w:t>
      </w:r>
      <w:r w:rsidR="00283F62" w:rsidRPr="00817519">
        <w:rPr>
          <w:rFonts w:ascii="Times New Roman" w:hAnsi="Times New Roman"/>
        </w:rPr>
        <w:t>s</w:t>
      </w:r>
      <w:r w:rsidR="002530D6" w:rsidRPr="00817519">
        <w:rPr>
          <w:rFonts w:ascii="Times New Roman" w:hAnsi="Times New Roman"/>
        </w:rPr>
        <w:t xml:space="preserve">tudies </w:t>
      </w:r>
      <w:r w:rsidR="00BF3469" w:rsidRPr="00817519">
        <w:rPr>
          <w:rFonts w:ascii="Times New Roman" w:hAnsi="Times New Roman"/>
        </w:rPr>
        <w:t xml:space="preserve">focused on </w:t>
      </w:r>
      <w:r w:rsidR="0069464A" w:rsidRPr="00817519">
        <w:rPr>
          <w:rFonts w:ascii="Times New Roman" w:hAnsi="Times New Roman"/>
        </w:rPr>
        <w:t>the effects of NPs exposure to</w:t>
      </w:r>
      <w:r w:rsidR="00BD1254" w:rsidRPr="00817519">
        <w:rPr>
          <w:rFonts w:ascii="Times New Roman" w:hAnsi="Times New Roman"/>
        </w:rPr>
        <w:t xml:space="preserve"> </w:t>
      </w:r>
      <w:r w:rsidR="00CF0663" w:rsidRPr="00817519">
        <w:rPr>
          <w:rFonts w:ascii="Times New Roman" w:hAnsi="Times New Roman"/>
        </w:rPr>
        <w:t xml:space="preserve">freshwater organisms, but </w:t>
      </w:r>
      <w:r w:rsidR="00283F62" w:rsidRPr="00817519">
        <w:rPr>
          <w:rFonts w:ascii="Times New Roman" w:hAnsi="Times New Roman"/>
        </w:rPr>
        <w:t xml:space="preserve">progressively </w:t>
      </w:r>
      <w:r w:rsidR="000E5022" w:rsidRPr="00817519">
        <w:rPr>
          <w:rFonts w:ascii="Times New Roman" w:hAnsi="Times New Roman"/>
        </w:rPr>
        <w:t xml:space="preserve">more </w:t>
      </w:r>
      <w:r w:rsidR="00BD1254" w:rsidRPr="00817519">
        <w:rPr>
          <w:rFonts w:ascii="Times New Roman" w:hAnsi="Times New Roman"/>
        </w:rPr>
        <w:t xml:space="preserve">information on </w:t>
      </w:r>
      <w:r w:rsidR="00CF0663" w:rsidRPr="00817519">
        <w:rPr>
          <w:rFonts w:ascii="Times New Roman" w:hAnsi="Times New Roman"/>
        </w:rPr>
        <w:t xml:space="preserve">marine organisms </w:t>
      </w:r>
      <w:r w:rsidR="00BD1254" w:rsidRPr="00817519">
        <w:rPr>
          <w:rFonts w:ascii="Times New Roman" w:hAnsi="Times New Roman"/>
        </w:rPr>
        <w:t xml:space="preserve">is gathered </w:t>
      </w:r>
      <w:r w:rsidR="00CF0663" w:rsidRPr="00817519">
        <w:rPr>
          <w:rFonts w:ascii="Times New Roman" w:hAnsi="Times New Roman"/>
        </w:rPr>
        <w:t>(</w:t>
      </w:r>
      <w:r w:rsidR="004A7DE7" w:rsidRPr="00817519">
        <w:rPr>
          <w:rFonts w:ascii="Times New Roman" w:hAnsi="Times New Roman"/>
        </w:rPr>
        <w:t xml:space="preserve">reviewed by </w:t>
      </w:r>
      <w:r w:rsidR="00F50A14" w:rsidRPr="00817519">
        <w:rPr>
          <w:rFonts w:ascii="Times New Roman" w:hAnsi="Times New Roman"/>
        </w:rPr>
        <w:t>Mat</w:t>
      </w:r>
      <w:r w:rsidR="004E43C6" w:rsidRPr="00817519">
        <w:rPr>
          <w:rFonts w:ascii="Times New Roman" w:hAnsi="Times New Roman"/>
        </w:rPr>
        <w:t>r</w:t>
      </w:r>
      <w:r w:rsidR="00F50A14" w:rsidRPr="00817519">
        <w:rPr>
          <w:rFonts w:ascii="Times New Roman" w:hAnsi="Times New Roman"/>
        </w:rPr>
        <w:t>anga and Corsi, 201</w:t>
      </w:r>
      <w:r w:rsidR="002E0457" w:rsidRPr="00817519">
        <w:rPr>
          <w:rFonts w:ascii="Times New Roman" w:hAnsi="Times New Roman"/>
        </w:rPr>
        <w:t xml:space="preserve">2; </w:t>
      </w:r>
      <w:r w:rsidR="00CF0663" w:rsidRPr="00817519">
        <w:rPr>
          <w:rFonts w:ascii="Times New Roman" w:hAnsi="Times New Roman"/>
        </w:rPr>
        <w:t>Baker et al., 2014</w:t>
      </w:r>
      <w:r w:rsidR="00B57C95" w:rsidRPr="00817519">
        <w:rPr>
          <w:rFonts w:ascii="Times New Roman" w:hAnsi="Times New Roman"/>
        </w:rPr>
        <w:t xml:space="preserve">), which is </w:t>
      </w:r>
      <w:r w:rsidR="00AB3028" w:rsidRPr="00817519">
        <w:rPr>
          <w:rFonts w:ascii="Times New Roman" w:hAnsi="Times New Roman"/>
        </w:rPr>
        <w:t xml:space="preserve">important </w:t>
      </w:r>
      <w:r w:rsidR="00910038" w:rsidRPr="00817519">
        <w:rPr>
          <w:rFonts w:ascii="Times New Roman" w:hAnsi="Times New Roman"/>
        </w:rPr>
        <w:t xml:space="preserve">since oceans fulfill </w:t>
      </w:r>
      <w:r w:rsidR="0042238C" w:rsidRPr="00817519">
        <w:rPr>
          <w:rFonts w:ascii="Times New Roman" w:hAnsi="Times New Roman"/>
        </w:rPr>
        <w:t>principal</w:t>
      </w:r>
      <w:r w:rsidR="00B57C95" w:rsidRPr="00817519">
        <w:rPr>
          <w:rFonts w:ascii="Times New Roman" w:hAnsi="Times New Roman"/>
        </w:rPr>
        <w:t xml:space="preserve"> </w:t>
      </w:r>
      <w:r w:rsidR="00910038" w:rsidRPr="00817519">
        <w:rPr>
          <w:rFonts w:ascii="Times New Roman" w:hAnsi="Times New Roman"/>
        </w:rPr>
        <w:t>functions for a stabile</w:t>
      </w:r>
      <w:r w:rsidR="00B57C95" w:rsidRPr="00817519">
        <w:rPr>
          <w:rFonts w:ascii="Times New Roman" w:hAnsi="Times New Roman"/>
        </w:rPr>
        <w:t xml:space="preserve"> </w:t>
      </w:r>
      <w:r w:rsidR="00910038" w:rsidRPr="00817519">
        <w:rPr>
          <w:rFonts w:ascii="Times New Roman" w:hAnsi="Times New Roman"/>
        </w:rPr>
        <w:t xml:space="preserve">ecosystem </w:t>
      </w:r>
      <w:r w:rsidR="00B57C95" w:rsidRPr="00817519">
        <w:rPr>
          <w:rFonts w:ascii="Times New Roman" w:hAnsi="Times New Roman"/>
        </w:rPr>
        <w:t xml:space="preserve">and </w:t>
      </w:r>
      <w:r w:rsidR="00AB3028" w:rsidRPr="00817519">
        <w:rPr>
          <w:rFonts w:ascii="Times New Roman" w:hAnsi="Times New Roman"/>
        </w:rPr>
        <w:t xml:space="preserve">as </w:t>
      </w:r>
      <w:r w:rsidR="00B57C95" w:rsidRPr="00817519">
        <w:rPr>
          <w:rFonts w:ascii="Times New Roman" w:hAnsi="Times New Roman"/>
        </w:rPr>
        <w:t>food source.</w:t>
      </w:r>
    </w:p>
    <w:p w14:paraId="230120F3" w14:textId="77174B90" w:rsidR="00B87B81" w:rsidRPr="00817519" w:rsidRDefault="00AB3028" w:rsidP="003B5A46">
      <w:pPr>
        <w:spacing w:after="0" w:line="480" w:lineRule="auto"/>
        <w:ind w:firstLine="709"/>
        <w:jc w:val="both"/>
        <w:rPr>
          <w:rFonts w:ascii="Times New Roman" w:hAnsi="Times New Roman"/>
        </w:rPr>
      </w:pPr>
      <w:r w:rsidRPr="00817519">
        <w:rPr>
          <w:rFonts w:ascii="Times New Roman" w:hAnsi="Times New Roman"/>
        </w:rPr>
        <w:t>Nickel</w:t>
      </w:r>
      <w:r w:rsidR="00B87B81" w:rsidRPr="00817519">
        <w:rPr>
          <w:rFonts w:ascii="Times New Roman" w:hAnsi="Times New Roman"/>
        </w:rPr>
        <w:t xml:space="preserve"> is the 24</w:t>
      </w:r>
      <w:r w:rsidR="00B87B81" w:rsidRPr="00817519">
        <w:rPr>
          <w:rFonts w:ascii="Times New Roman" w:hAnsi="Times New Roman"/>
          <w:vertAlign w:val="superscript"/>
        </w:rPr>
        <w:t>th</w:t>
      </w:r>
      <w:r w:rsidR="00B87B81" w:rsidRPr="00817519">
        <w:rPr>
          <w:rFonts w:ascii="Times New Roman" w:hAnsi="Times New Roman"/>
        </w:rPr>
        <w:t xml:space="preserve"> most abundant element in the Earth’s crust. The International Nickel Study group (INSG) reported that the global primary nickel production in 2014 was 1.93 Mt and projected production for 2015 to ~ 1.95 Mt (INSG Insight, 2014). Nickel is used in many industrial and commercial applications including electroplating, catalysis, battery manufacture, forging, metal finishing and mining; all of which lead </w:t>
      </w:r>
      <w:r w:rsidRPr="00817519">
        <w:rPr>
          <w:rFonts w:ascii="Times New Roman" w:hAnsi="Times New Roman"/>
        </w:rPr>
        <w:t>to environmental pollution by nickel</w:t>
      </w:r>
      <w:r w:rsidR="00B87B81" w:rsidRPr="00817519">
        <w:rPr>
          <w:rFonts w:ascii="Times New Roman" w:hAnsi="Times New Roman"/>
        </w:rPr>
        <w:t xml:space="preserve">. </w:t>
      </w:r>
      <w:r w:rsidR="003B5A46" w:rsidRPr="00817519">
        <w:rPr>
          <w:rFonts w:ascii="Times New Roman" w:hAnsi="Times New Roman"/>
        </w:rPr>
        <w:t xml:space="preserve">Nickel is a transition metal that exists in </w:t>
      </w:r>
      <w:r w:rsidR="0083291A" w:rsidRPr="00817519">
        <w:rPr>
          <w:rFonts w:ascii="Times New Roman" w:hAnsi="Times New Roman"/>
        </w:rPr>
        <w:t>five</w:t>
      </w:r>
      <w:r w:rsidR="003B5A46" w:rsidRPr="00817519">
        <w:rPr>
          <w:rFonts w:ascii="Times New Roman" w:hAnsi="Times New Roman"/>
        </w:rPr>
        <w:t xml:space="preserve"> oxidation states and can be divided into four categories – soluble, sulphidic, oxidic and metallic – and </w:t>
      </w:r>
      <w:r w:rsidR="003B5A46" w:rsidRPr="00817519">
        <w:rPr>
          <w:rFonts w:ascii="Times New Roman" w:hAnsi="Times New Roman"/>
        </w:rPr>
        <w:lastRenderedPageBreak/>
        <w:t xml:space="preserve">toxicity can depend on the state of nickel </w:t>
      </w:r>
      <w:r w:rsidR="003B5A46" w:rsidRPr="00817519">
        <w:rPr>
          <w:rFonts w:ascii="Times New Roman" w:hAnsi="Times New Roman"/>
          <w:noProof/>
        </w:rPr>
        <w:t>(Muñoz and Costa, 2012)</w:t>
      </w:r>
      <w:r w:rsidR="003B5A46" w:rsidRPr="00817519">
        <w:rPr>
          <w:rFonts w:ascii="Times New Roman" w:hAnsi="Times New Roman"/>
        </w:rPr>
        <w:t xml:space="preserve">. </w:t>
      </w:r>
      <w:r w:rsidRPr="00817519">
        <w:rPr>
          <w:rFonts w:ascii="Times New Roman" w:hAnsi="Times New Roman"/>
        </w:rPr>
        <w:t>Exposure to highly nickel</w:t>
      </w:r>
      <w:r w:rsidR="00B87B81" w:rsidRPr="00817519" w:rsidDel="00490E37">
        <w:rPr>
          <w:rFonts w:ascii="Times New Roman" w:hAnsi="Times New Roman"/>
        </w:rPr>
        <w:t>-polluted environments has the potential to produce various pathological effects in humans</w:t>
      </w:r>
      <w:r w:rsidR="00B87B81" w:rsidRPr="00817519">
        <w:rPr>
          <w:rFonts w:ascii="Times New Roman" w:hAnsi="Times New Roman"/>
        </w:rPr>
        <w:t>,</w:t>
      </w:r>
      <w:r w:rsidR="00B87B81" w:rsidRPr="00817519" w:rsidDel="00490E37">
        <w:rPr>
          <w:rFonts w:ascii="Times New Roman" w:hAnsi="Times New Roman"/>
        </w:rPr>
        <w:t xml:space="preserve"> such as contact dermatitis, lung fibrosis, cardiovascular and kidney</w:t>
      </w:r>
      <w:r w:rsidR="00B87B81" w:rsidRPr="00817519">
        <w:rPr>
          <w:rFonts w:ascii="Times New Roman" w:hAnsi="Times New Roman"/>
        </w:rPr>
        <w:t xml:space="preserve"> diseases and cancer (</w:t>
      </w:r>
      <w:r w:rsidR="0030687B" w:rsidRPr="00817519">
        <w:rPr>
          <w:rFonts w:ascii="Times New Roman" w:hAnsi="Times New Roman"/>
        </w:rPr>
        <w:t xml:space="preserve">e.g. </w:t>
      </w:r>
      <w:r w:rsidR="00B87B81" w:rsidRPr="00817519">
        <w:rPr>
          <w:rFonts w:ascii="Times New Roman" w:hAnsi="Times New Roman"/>
        </w:rPr>
        <w:t xml:space="preserve">Huang et al., 2011; Coman et al., 2013). </w:t>
      </w:r>
      <w:r w:rsidR="003B5A46" w:rsidRPr="00817519">
        <w:rPr>
          <w:rFonts w:ascii="Times New Roman" w:hAnsi="Times New Roman"/>
        </w:rPr>
        <w:t xml:space="preserve"> </w:t>
      </w:r>
      <w:r w:rsidR="00B87B81" w:rsidRPr="00817519">
        <w:rPr>
          <w:rFonts w:ascii="Times New Roman" w:hAnsi="Times New Roman"/>
        </w:rPr>
        <w:t>With the common industrial use of nickel</w:t>
      </w:r>
      <w:r w:rsidR="003B5A46" w:rsidRPr="00817519">
        <w:rPr>
          <w:rFonts w:ascii="Times New Roman" w:hAnsi="Times New Roman"/>
        </w:rPr>
        <w:t>,</w:t>
      </w:r>
      <w:r w:rsidR="00B87B81" w:rsidRPr="00817519">
        <w:rPr>
          <w:rFonts w:ascii="Times New Roman" w:hAnsi="Times New Roman"/>
        </w:rPr>
        <w:t xml:space="preserve"> the application of metallic nickel nanoparticles (Ni NPs) has progressed</w:t>
      </w:r>
      <w:r w:rsidR="00AA01C1" w:rsidRPr="00817519">
        <w:rPr>
          <w:rFonts w:ascii="Times New Roman" w:hAnsi="Times New Roman"/>
        </w:rPr>
        <w:t xml:space="preserve">. </w:t>
      </w:r>
      <w:r w:rsidR="00B87B81" w:rsidRPr="00817519">
        <w:rPr>
          <w:rFonts w:ascii="Times New Roman" w:hAnsi="Times New Roman"/>
        </w:rPr>
        <w:t xml:space="preserve">The most recent potential application of metallic Ni NPs </w:t>
      </w:r>
      <w:r w:rsidR="00AA01C1" w:rsidRPr="00817519">
        <w:rPr>
          <w:rFonts w:ascii="Times New Roman" w:hAnsi="Times New Roman"/>
        </w:rPr>
        <w:t xml:space="preserve">is </w:t>
      </w:r>
      <w:r w:rsidR="00B87B81" w:rsidRPr="00817519">
        <w:rPr>
          <w:rFonts w:ascii="Times New Roman" w:hAnsi="Times New Roman"/>
        </w:rPr>
        <w:t>to catalyze the reversible hydration of CO</w:t>
      </w:r>
      <w:r w:rsidR="00B87B81" w:rsidRPr="00817519">
        <w:rPr>
          <w:rFonts w:ascii="Times New Roman" w:hAnsi="Times New Roman"/>
          <w:vertAlign w:val="subscript"/>
        </w:rPr>
        <w:t>2</w:t>
      </w:r>
      <w:r w:rsidR="00B87B81" w:rsidRPr="00817519">
        <w:rPr>
          <w:rFonts w:ascii="Times New Roman" w:hAnsi="Times New Roman"/>
        </w:rPr>
        <w:t xml:space="preserve"> to carbonic acid at room temperature and atmospheric pressure, which is of high importance for CO</w:t>
      </w:r>
      <w:r w:rsidR="00B87B81" w:rsidRPr="00817519">
        <w:rPr>
          <w:rFonts w:ascii="Times New Roman" w:hAnsi="Times New Roman"/>
          <w:vertAlign w:val="subscript"/>
        </w:rPr>
        <w:t>2</w:t>
      </w:r>
      <w:r w:rsidR="00B87B81" w:rsidRPr="00817519">
        <w:rPr>
          <w:rFonts w:ascii="Times New Roman" w:hAnsi="Times New Roman"/>
        </w:rPr>
        <w:t xml:space="preserve"> capture technologies and mineralization processes</w:t>
      </w:r>
      <w:r w:rsidR="003B5A46" w:rsidRPr="00817519">
        <w:rPr>
          <w:rFonts w:ascii="Times New Roman" w:hAnsi="Times New Roman"/>
        </w:rPr>
        <w:t>,</w:t>
      </w:r>
      <w:r w:rsidR="00B87B81" w:rsidRPr="00817519">
        <w:rPr>
          <w:rFonts w:ascii="Times New Roman" w:hAnsi="Times New Roman"/>
        </w:rPr>
        <w:t xml:space="preserve"> </w:t>
      </w:r>
      <w:r w:rsidR="00AA01C1" w:rsidRPr="00817519">
        <w:rPr>
          <w:rFonts w:ascii="Times New Roman" w:hAnsi="Times New Roman"/>
        </w:rPr>
        <w:t xml:space="preserve">and has been suggested to be applied primarily to point flue sources such as power plants or air-condition outlets on the top of buildings </w:t>
      </w:r>
      <w:r w:rsidR="00B87B81" w:rsidRPr="00817519">
        <w:rPr>
          <w:rFonts w:ascii="Times New Roman" w:hAnsi="Times New Roman"/>
        </w:rPr>
        <w:t>(Bhaduri and Šiller, 2012</w:t>
      </w:r>
      <w:r w:rsidR="00B87B81" w:rsidRPr="00817519">
        <w:rPr>
          <w:rFonts w:ascii="Times New Roman" w:hAnsi="Times New Roman"/>
          <w:noProof/>
        </w:rPr>
        <w:t xml:space="preserve">; Bhaduri and </w:t>
      </w:r>
      <w:r w:rsidR="00B87B81" w:rsidRPr="00817519">
        <w:rPr>
          <w:rFonts w:ascii="Times New Roman" w:hAnsi="Times New Roman"/>
        </w:rPr>
        <w:t>Š</w:t>
      </w:r>
      <w:r w:rsidR="00B87B81" w:rsidRPr="00817519">
        <w:rPr>
          <w:rFonts w:ascii="Times New Roman" w:hAnsi="Times New Roman"/>
          <w:noProof/>
        </w:rPr>
        <w:t>iller, 2013</w:t>
      </w:r>
      <w:r w:rsidR="00B87B81" w:rsidRPr="00817519">
        <w:rPr>
          <w:rFonts w:ascii="Times New Roman" w:hAnsi="Times New Roman"/>
        </w:rPr>
        <w:t xml:space="preserve">a). </w:t>
      </w:r>
      <w:r w:rsidR="00AA01C1" w:rsidRPr="00817519">
        <w:rPr>
          <w:rFonts w:ascii="Times New Roman" w:hAnsi="Times New Roman"/>
        </w:rPr>
        <w:t xml:space="preserve">Those </w:t>
      </w:r>
      <w:r w:rsidR="00B87B81" w:rsidRPr="00817519">
        <w:rPr>
          <w:rFonts w:ascii="Times New Roman" w:hAnsi="Times New Roman"/>
        </w:rPr>
        <w:t>NPs are capable of accelerating the mineral carbonation process when alkaline ions (Ca</w:t>
      </w:r>
      <w:r w:rsidR="00B87B81" w:rsidRPr="00817519">
        <w:rPr>
          <w:rFonts w:ascii="Times New Roman" w:hAnsi="Times New Roman"/>
          <w:vertAlign w:val="superscript"/>
        </w:rPr>
        <w:t>2+</w:t>
      </w:r>
      <w:r w:rsidR="00B87B81" w:rsidRPr="00817519">
        <w:rPr>
          <w:rFonts w:ascii="Times New Roman" w:hAnsi="Times New Roman"/>
        </w:rPr>
        <w:t>, Mg</w:t>
      </w:r>
      <w:r w:rsidR="00B87B81" w:rsidRPr="00817519">
        <w:rPr>
          <w:rFonts w:ascii="Times New Roman" w:hAnsi="Times New Roman"/>
          <w:vertAlign w:val="superscript"/>
        </w:rPr>
        <w:t>2+</w:t>
      </w:r>
      <w:r w:rsidR="00B87B81" w:rsidRPr="00817519">
        <w:rPr>
          <w:rFonts w:ascii="Times New Roman" w:hAnsi="Times New Roman"/>
        </w:rPr>
        <w:t xml:space="preserve">) are readily available in solution (Bhaduri and Šiller, 2013b; </w:t>
      </w:r>
      <w:r w:rsidR="00B87B81" w:rsidRPr="00817519">
        <w:rPr>
          <w:rFonts w:ascii="Times New Roman" w:hAnsi="Times New Roman"/>
          <w:noProof/>
        </w:rPr>
        <w:t>Bodor et al., 2014</w:t>
      </w:r>
      <w:r w:rsidR="00B87B81" w:rsidRPr="00817519">
        <w:rPr>
          <w:rFonts w:ascii="Times New Roman" w:hAnsi="Times New Roman"/>
        </w:rPr>
        <w:t>). Ni</w:t>
      </w:r>
      <w:r w:rsidR="00AA01C1" w:rsidRPr="00817519">
        <w:rPr>
          <w:rFonts w:ascii="Times New Roman" w:hAnsi="Times New Roman"/>
        </w:rPr>
        <w:t xml:space="preserve"> </w:t>
      </w:r>
      <w:r w:rsidR="00B87B81" w:rsidRPr="00817519">
        <w:rPr>
          <w:rFonts w:ascii="Times New Roman" w:hAnsi="Times New Roman"/>
        </w:rPr>
        <w:t xml:space="preserve">NPs can </w:t>
      </w:r>
      <w:r w:rsidR="00AA01C1" w:rsidRPr="00817519">
        <w:rPr>
          <w:rFonts w:ascii="Times New Roman" w:hAnsi="Times New Roman"/>
        </w:rPr>
        <w:t xml:space="preserve">further </w:t>
      </w:r>
      <w:r w:rsidR="00B87B81" w:rsidRPr="00817519">
        <w:rPr>
          <w:rFonts w:ascii="Times New Roman" w:hAnsi="Times New Roman"/>
        </w:rPr>
        <w:t xml:space="preserve">be immobilized on silica which </w:t>
      </w:r>
      <w:r w:rsidR="00B87B81" w:rsidRPr="00817519">
        <w:rPr>
          <w:rFonts w:ascii="Times New Roman" w:hAnsi="Times New Roman"/>
          <w:lang w:val="en-CA"/>
        </w:rPr>
        <w:t xml:space="preserve">solves the issue of recovering Ni NPs from </w:t>
      </w:r>
      <w:r w:rsidR="00426932" w:rsidRPr="00817519">
        <w:rPr>
          <w:rFonts w:ascii="Times New Roman" w:hAnsi="Times New Roman"/>
          <w:lang w:val="en-CA"/>
        </w:rPr>
        <w:t>slurry</w:t>
      </w:r>
      <w:r w:rsidR="00B87B81" w:rsidRPr="00817519">
        <w:rPr>
          <w:rFonts w:ascii="Times New Roman" w:hAnsi="Times New Roman"/>
          <w:lang w:val="en-CA"/>
        </w:rPr>
        <w:t xml:space="preserve"> containing carbonate precipitates (Han et al., 2015)</w:t>
      </w:r>
      <w:r w:rsidR="00B87B81" w:rsidRPr="00817519">
        <w:rPr>
          <w:rFonts w:ascii="Times New Roman" w:hAnsi="Times New Roman"/>
        </w:rPr>
        <w:t>.</w:t>
      </w:r>
      <w:r w:rsidR="00942A1C" w:rsidRPr="00817519">
        <w:rPr>
          <w:rFonts w:ascii="Times New Roman" w:hAnsi="Times New Roman"/>
        </w:rPr>
        <w:t xml:space="preserve"> </w:t>
      </w:r>
      <w:r w:rsidR="00B87B81" w:rsidRPr="00817519">
        <w:rPr>
          <w:rFonts w:ascii="Times New Roman" w:hAnsi="Times New Roman"/>
        </w:rPr>
        <w:t>Nevertheless, the effect of metallic Ni NPs when exposed to the environment, including freshwater and marine ecosystems, remains to be investigated in order to ensure the</w:t>
      </w:r>
      <w:r w:rsidR="005F1B4D" w:rsidRPr="00817519">
        <w:rPr>
          <w:rFonts w:ascii="Times New Roman" w:hAnsi="Times New Roman"/>
        </w:rPr>
        <w:t>ir</w:t>
      </w:r>
      <w:r w:rsidR="00B87B81" w:rsidRPr="00817519">
        <w:rPr>
          <w:rFonts w:ascii="Times New Roman" w:hAnsi="Times New Roman"/>
        </w:rPr>
        <w:t xml:space="preserve"> safe use. </w:t>
      </w:r>
    </w:p>
    <w:p w14:paraId="18ABF748" w14:textId="0355CD27" w:rsidR="00942A1C" w:rsidRPr="00817519" w:rsidRDefault="00942A1C" w:rsidP="00942A1C">
      <w:pPr>
        <w:spacing w:after="0" w:line="480" w:lineRule="auto"/>
        <w:ind w:firstLine="709"/>
        <w:jc w:val="both"/>
        <w:rPr>
          <w:rFonts w:ascii="Times New Roman" w:hAnsi="Times New Roman"/>
        </w:rPr>
      </w:pPr>
      <w:r w:rsidRPr="00817519">
        <w:rPr>
          <w:rFonts w:ascii="Times New Roman" w:hAnsi="Times New Roman"/>
        </w:rPr>
        <w:t xml:space="preserve">The physio-chemical characteristics (e.g. size, chemical composition, dissolution, agglomeration) of NPs are often depending on the environmental conditions </w:t>
      </w:r>
      <w:r w:rsidRPr="00817519">
        <w:rPr>
          <w:rFonts w:ascii="Times New Roman" w:hAnsi="Times New Roman"/>
          <w:noProof/>
        </w:rPr>
        <w:t xml:space="preserve">(Griffitt et al., 2008; </w:t>
      </w:r>
      <w:r w:rsidR="005F1B4D" w:rsidRPr="00817519">
        <w:rPr>
          <w:rFonts w:ascii="Times New Roman" w:hAnsi="Times New Roman"/>
          <w:noProof/>
        </w:rPr>
        <w:t xml:space="preserve">Keller et al., 2010; </w:t>
      </w:r>
      <w:r w:rsidRPr="00817519">
        <w:rPr>
          <w:rFonts w:ascii="Times New Roman" w:hAnsi="Times New Roman"/>
          <w:noProof/>
        </w:rPr>
        <w:t>Odzak et al., 2014) and can account</w:t>
      </w:r>
      <w:r w:rsidRPr="00817519">
        <w:rPr>
          <w:rFonts w:ascii="Times New Roman" w:hAnsi="Times New Roman"/>
        </w:rPr>
        <w:t xml:space="preserve"> for the</w:t>
      </w:r>
      <w:r w:rsidR="005F1B4D" w:rsidRPr="00817519">
        <w:rPr>
          <w:rFonts w:ascii="Times New Roman" w:hAnsi="Times New Roman"/>
        </w:rPr>
        <w:t>ir</w:t>
      </w:r>
      <w:r w:rsidRPr="00817519">
        <w:rPr>
          <w:rFonts w:ascii="Times New Roman" w:hAnsi="Times New Roman"/>
        </w:rPr>
        <w:t xml:space="preserve"> impact on organisms. The mai</w:t>
      </w:r>
      <w:r w:rsidR="00ED5EF3" w:rsidRPr="00817519">
        <w:rPr>
          <w:rFonts w:ascii="Times New Roman" w:hAnsi="Times New Roman"/>
        </w:rPr>
        <w:t>n characteristics of NPs in sea</w:t>
      </w:r>
      <w:r w:rsidRPr="00817519">
        <w:rPr>
          <w:rFonts w:ascii="Times New Roman" w:hAnsi="Times New Roman"/>
        </w:rPr>
        <w:t>water were reviewed by Baker</w:t>
      </w:r>
      <w:r w:rsidR="00915A2A" w:rsidRPr="00817519">
        <w:rPr>
          <w:rFonts w:ascii="Times New Roman" w:hAnsi="Times New Roman"/>
        </w:rPr>
        <w:t xml:space="preserve"> et al.</w:t>
      </w:r>
      <w:r w:rsidR="00C6542D" w:rsidRPr="00817519">
        <w:rPr>
          <w:rFonts w:ascii="Times New Roman" w:hAnsi="Times New Roman"/>
        </w:rPr>
        <w:t xml:space="preserve"> (2014):</w:t>
      </w:r>
      <w:r w:rsidRPr="00817519">
        <w:rPr>
          <w:rFonts w:ascii="Times New Roman" w:hAnsi="Times New Roman"/>
        </w:rPr>
        <w:t xml:space="preserve"> </w:t>
      </w:r>
      <w:r w:rsidR="00C6542D" w:rsidRPr="00817519">
        <w:rPr>
          <w:rFonts w:ascii="Times New Roman" w:hAnsi="Times New Roman"/>
        </w:rPr>
        <w:t xml:space="preserve">first, </w:t>
      </w:r>
      <w:r w:rsidRPr="00817519">
        <w:rPr>
          <w:rFonts w:ascii="Times New Roman" w:hAnsi="Times New Roman"/>
        </w:rPr>
        <w:t xml:space="preserve">the high ionic strength in this medium </w:t>
      </w:r>
      <w:r w:rsidR="00426932" w:rsidRPr="00817519">
        <w:rPr>
          <w:rFonts w:ascii="Times New Roman" w:hAnsi="Times New Roman"/>
        </w:rPr>
        <w:t xml:space="preserve">is </w:t>
      </w:r>
      <w:r w:rsidR="007A36A0" w:rsidRPr="00817519">
        <w:rPr>
          <w:rFonts w:ascii="Times New Roman" w:hAnsi="Times New Roman"/>
        </w:rPr>
        <w:t>supposed</w:t>
      </w:r>
      <w:r w:rsidR="00426932" w:rsidRPr="00817519">
        <w:rPr>
          <w:rFonts w:ascii="Times New Roman" w:hAnsi="Times New Roman"/>
        </w:rPr>
        <w:t xml:space="preserve"> to increase</w:t>
      </w:r>
      <w:r w:rsidRPr="00817519">
        <w:rPr>
          <w:rFonts w:ascii="Times New Roman" w:hAnsi="Times New Roman"/>
        </w:rPr>
        <w:t xml:space="preserve"> agglomeration of NPs </w:t>
      </w:r>
      <w:r w:rsidR="0025366A" w:rsidRPr="00817519">
        <w:rPr>
          <w:rFonts w:ascii="Times New Roman" w:hAnsi="Times New Roman"/>
        </w:rPr>
        <w:t xml:space="preserve">and </w:t>
      </w:r>
      <w:r w:rsidRPr="00817519">
        <w:rPr>
          <w:rFonts w:ascii="Times New Roman" w:hAnsi="Times New Roman"/>
        </w:rPr>
        <w:t>thereby reduce</w:t>
      </w:r>
      <w:r w:rsidR="00C6542D" w:rsidRPr="00817519">
        <w:rPr>
          <w:rFonts w:ascii="Times New Roman" w:hAnsi="Times New Roman"/>
        </w:rPr>
        <w:t>s</w:t>
      </w:r>
      <w:r w:rsidRPr="00817519">
        <w:rPr>
          <w:rFonts w:ascii="Times New Roman" w:hAnsi="Times New Roman"/>
        </w:rPr>
        <w:t xml:space="preserve"> the dis</w:t>
      </w:r>
      <w:r w:rsidR="00426932" w:rsidRPr="00817519">
        <w:rPr>
          <w:rFonts w:ascii="Times New Roman" w:hAnsi="Times New Roman"/>
        </w:rPr>
        <w:t>solution potential</w:t>
      </w:r>
      <w:r w:rsidR="003B5A46" w:rsidRPr="00817519">
        <w:rPr>
          <w:rFonts w:ascii="Times New Roman" w:hAnsi="Times New Roman"/>
        </w:rPr>
        <w:t>,</w:t>
      </w:r>
      <w:r w:rsidR="00426932" w:rsidRPr="00817519">
        <w:rPr>
          <w:rFonts w:ascii="Times New Roman" w:hAnsi="Times New Roman"/>
        </w:rPr>
        <w:t xml:space="preserve"> </w:t>
      </w:r>
      <w:r w:rsidR="003B5A46" w:rsidRPr="00817519">
        <w:rPr>
          <w:rFonts w:ascii="Times New Roman" w:hAnsi="Times New Roman"/>
        </w:rPr>
        <w:t xml:space="preserve">but </w:t>
      </w:r>
      <w:r w:rsidR="00426932" w:rsidRPr="00817519">
        <w:rPr>
          <w:rFonts w:ascii="Times New Roman" w:hAnsi="Times New Roman"/>
        </w:rPr>
        <w:t>these effects are</w:t>
      </w:r>
      <w:r w:rsidRPr="00817519">
        <w:rPr>
          <w:rFonts w:ascii="Times New Roman" w:hAnsi="Times New Roman"/>
        </w:rPr>
        <w:t xml:space="preserve"> still </w:t>
      </w:r>
      <w:r w:rsidR="00426932" w:rsidRPr="00817519">
        <w:rPr>
          <w:rFonts w:ascii="Times New Roman" w:hAnsi="Times New Roman"/>
        </w:rPr>
        <w:t xml:space="preserve">in </w:t>
      </w:r>
      <w:r w:rsidRPr="00817519">
        <w:rPr>
          <w:rFonts w:ascii="Times New Roman" w:hAnsi="Times New Roman"/>
        </w:rPr>
        <w:t>correlat</w:t>
      </w:r>
      <w:r w:rsidR="00426932" w:rsidRPr="00817519">
        <w:rPr>
          <w:rFonts w:ascii="Times New Roman" w:hAnsi="Times New Roman"/>
        </w:rPr>
        <w:t>ion</w:t>
      </w:r>
      <w:r w:rsidRPr="00817519">
        <w:rPr>
          <w:rFonts w:ascii="Times New Roman" w:hAnsi="Times New Roman"/>
        </w:rPr>
        <w:t xml:space="preserve"> with the concentration</w:t>
      </w:r>
      <w:r w:rsidR="00C6542D" w:rsidRPr="00817519">
        <w:rPr>
          <w:rFonts w:ascii="Times New Roman" w:hAnsi="Times New Roman"/>
        </w:rPr>
        <w:t>; second,</w:t>
      </w:r>
      <w:r w:rsidRPr="00817519">
        <w:rPr>
          <w:rFonts w:ascii="Times New Roman" w:hAnsi="Times New Roman"/>
        </w:rPr>
        <w:t xml:space="preserve"> dissolved metal cations will be complexed by free an</w:t>
      </w:r>
      <w:r w:rsidR="003B5A46" w:rsidRPr="00817519">
        <w:rPr>
          <w:rFonts w:ascii="Times New Roman" w:hAnsi="Times New Roman"/>
        </w:rPr>
        <w:t xml:space="preserve">ions in salt water (e.g. </w:t>
      </w:r>
      <w:r w:rsidRPr="00817519">
        <w:rPr>
          <w:rFonts w:ascii="Times New Roman" w:hAnsi="Times New Roman"/>
        </w:rPr>
        <w:t>chlorine anions</w:t>
      </w:r>
      <w:r w:rsidR="003B5A46" w:rsidRPr="00817519">
        <w:rPr>
          <w:rFonts w:ascii="Times New Roman" w:hAnsi="Times New Roman"/>
        </w:rPr>
        <w:t>)</w:t>
      </w:r>
      <w:r w:rsidR="00C6542D" w:rsidRPr="00817519">
        <w:rPr>
          <w:rFonts w:ascii="Times New Roman" w:hAnsi="Times New Roman"/>
        </w:rPr>
        <w:t xml:space="preserve"> but </w:t>
      </w:r>
      <w:r w:rsidRPr="00817519">
        <w:rPr>
          <w:rFonts w:ascii="Times New Roman" w:hAnsi="Times New Roman"/>
        </w:rPr>
        <w:t xml:space="preserve">uptake of agglomerates </w:t>
      </w:r>
      <w:r w:rsidR="00426932" w:rsidRPr="00817519">
        <w:rPr>
          <w:rFonts w:ascii="Times New Roman" w:hAnsi="Times New Roman"/>
        </w:rPr>
        <w:t>and/</w:t>
      </w:r>
      <w:r w:rsidRPr="00817519">
        <w:rPr>
          <w:rFonts w:ascii="Times New Roman" w:hAnsi="Times New Roman"/>
        </w:rPr>
        <w:t xml:space="preserve">or ions depends on the organism. </w:t>
      </w:r>
    </w:p>
    <w:p w14:paraId="2A8ADE5F" w14:textId="23172584" w:rsidR="00942A1C" w:rsidRPr="00817519" w:rsidRDefault="00942A1C" w:rsidP="00A14146">
      <w:pPr>
        <w:spacing w:after="0" w:line="480" w:lineRule="auto"/>
        <w:ind w:firstLine="708"/>
        <w:jc w:val="both"/>
        <w:rPr>
          <w:rFonts w:ascii="Times New Roman" w:hAnsi="Times New Roman"/>
        </w:rPr>
      </w:pPr>
      <w:r w:rsidRPr="00817519">
        <w:rPr>
          <w:rFonts w:ascii="Times New Roman" w:hAnsi="Times New Roman"/>
        </w:rPr>
        <w:t xml:space="preserve">The </w:t>
      </w:r>
      <w:r w:rsidR="00A81444" w:rsidRPr="00817519">
        <w:rPr>
          <w:rFonts w:ascii="Times New Roman" w:hAnsi="Times New Roman"/>
        </w:rPr>
        <w:t xml:space="preserve">early </w:t>
      </w:r>
      <w:r w:rsidRPr="00817519">
        <w:rPr>
          <w:rFonts w:ascii="Times New Roman" w:hAnsi="Times New Roman"/>
        </w:rPr>
        <w:t xml:space="preserve">embryonic development of sea urchins is a commonly used, highly sensitive and suitable marine </w:t>
      </w:r>
      <w:r w:rsidRPr="00817519">
        <w:rPr>
          <w:rFonts w:ascii="Times New Roman" w:hAnsi="Times New Roman"/>
          <w:i/>
        </w:rPr>
        <w:t>in vivo</w:t>
      </w:r>
      <w:r w:rsidRPr="00817519">
        <w:rPr>
          <w:rFonts w:ascii="Times New Roman" w:hAnsi="Times New Roman"/>
        </w:rPr>
        <w:t xml:space="preserve"> model system for toxicological and eco-toxicological studies </w:t>
      </w:r>
      <w:r w:rsidRPr="00817519">
        <w:rPr>
          <w:rFonts w:ascii="Times New Roman" w:hAnsi="Times New Roman"/>
          <w:noProof/>
        </w:rPr>
        <w:t>(</w:t>
      </w:r>
      <w:r w:rsidR="007A36A0" w:rsidRPr="00817519">
        <w:rPr>
          <w:rFonts w:ascii="Times New Roman" w:hAnsi="Times New Roman"/>
          <w:noProof/>
        </w:rPr>
        <w:t>reviewed by Baker et al., 2014;</w:t>
      </w:r>
      <w:r w:rsidRPr="00817519">
        <w:rPr>
          <w:rFonts w:ascii="Times New Roman" w:hAnsi="Times New Roman"/>
          <w:noProof/>
        </w:rPr>
        <w:t xml:space="preserve"> Matranga and Corsi, 2012). </w:t>
      </w:r>
      <w:r w:rsidR="005F1B4D" w:rsidRPr="00817519">
        <w:rPr>
          <w:rFonts w:ascii="Times New Roman" w:hAnsi="Times New Roman"/>
        </w:rPr>
        <w:t xml:space="preserve">Several </w:t>
      </w:r>
      <w:r w:rsidR="00367DF3" w:rsidRPr="00817519">
        <w:rPr>
          <w:rFonts w:ascii="Times New Roman" w:hAnsi="Times New Roman"/>
        </w:rPr>
        <w:t xml:space="preserve">studies </w:t>
      </w:r>
      <w:r w:rsidR="005F1B4D" w:rsidRPr="00817519">
        <w:rPr>
          <w:rFonts w:ascii="Times New Roman" w:hAnsi="Times New Roman"/>
        </w:rPr>
        <w:t xml:space="preserve">used this model to </w:t>
      </w:r>
      <w:r w:rsidR="00367DF3" w:rsidRPr="00817519">
        <w:rPr>
          <w:rFonts w:ascii="Times New Roman" w:hAnsi="Times New Roman"/>
        </w:rPr>
        <w:t>examine the effects of NPs.</w:t>
      </w:r>
      <w:r w:rsidR="005F1B4D" w:rsidRPr="00817519">
        <w:rPr>
          <w:rFonts w:ascii="Times New Roman" w:hAnsi="Times New Roman"/>
        </w:rPr>
        <w:t xml:space="preserve"> </w:t>
      </w:r>
      <w:r w:rsidRPr="00817519">
        <w:rPr>
          <w:rFonts w:ascii="Times New Roman" w:hAnsi="Times New Roman"/>
        </w:rPr>
        <w:t>ZnO NPs</w:t>
      </w:r>
      <w:r w:rsidR="00987B59" w:rsidRPr="00817519">
        <w:rPr>
          <w:rFonts w:ascii="Times New Roman" w:hAnsi="Times New Roman"/>
        </w:rPr>
        <w:t xml:space="preserve"> w</w:t>
      </w:r>
      <w:r w:rsidR="005F1B4D" w:rsidRPr="00817519">
        <w:rPr>
          <w:rFonts w:ascii="Times New Roman" w:hAnsi="Times New Roman"/>
        </w:rPr>
        <w:t>ere</w:t>
      </w:r>
      <w:r w:rsidR="00987B59" w:rsidRPr="00817519">
        <w:rPr>
          <w:rFonts w:ascii="Times New Roman" w:hAnsi="Times New Roman"/>
        </w:rPr>
        <w:t xml:space="preserve"> highly toxic</w:t>
      </w:r>
      <w:r w:rsidRPr="00817519">
        <w:rPr>
          <w:rFonts w:ascii="Times New Roman" w:hAnsi="Times New Roman"/>
        </w:rPr>
        <w:t xml:space="preserve"> in low concentrations</w:t>
      </w:r>
      <w:r w:rsidR="00987B59" w:rsidRPr="00817519">
        <w:rPr>
          <w:rFonts w:ascii="Times New Roman" w:hAnsi="Times New Roman"/>
        </w:rPr>
        <w:t xml:space="preserve"> (EC</w:t>
      </w:r>
      <w:r w:rsidR="00987B59" w:rsidRPr="00817519">
        <w:rPr>
          <w:rFonts w:ascii="Times New Roman" w:hAnsi="Times New Roman"/>
          <w:vertAlign w:val="subscript"/>
        </w:rPr>
        <w:t>50</w:t>
      </w:r>
      <w:r w:rsidR="00987B59" w:rsidRPr="00817519">
        <w:rPr>
          <w:rFonts w:ascii="Times New Roman" w:hAnsi="Times New Roman"/>
        </w:rPr>
        <w:t xml:space="preserve"> 99.5 µg/L) </w:t>
      </w:r>
      <w:r w:rsidR="005F1B4D" w:rsidRPr="00817519">
        <w:rPr>
          <w:rFonts w:ascii="Times New Roman" w:hAnsi="Times New Roman"/>
        </w:rPr>
        <w:t>to</w:t>
      </w:r>
      <w:r w:rsidR="00987B59" w:rsidRPr="00817519">
        <w:rPr>
          <w:rFonts w:ascii="Times New Roman" w:hAnsi="Times New Roman"/>
        </w:rPr>
        <w:t xml:space="preserve"> embryonic development of </w:t>
      </w:r>
      <w:r w:rsidR="007A5FE0" w:rsidRPr="00817519">
        <w:rPr>
          <w:rFonts w:ascii="Times New Roman" w:hAnsi="Times New Roman"/>
          <w:i/>
        </w:rPr>
        <w:t>Lytechinus pictus</w:t>
      </w:r>
      <w:r w:rsidRPr="00817519">
        <w:rPr>
          <w:rFonts w:ascii="Times New Roman" w:hAnsi="Times New Roman"/>
        </w:rPr>
        <w:t xml:space="preserve"> due to ion dissolution</w:t>
      </w:r>
      <w:r w:rsidR="005F1B4D" w:rsidRPr="00817519">
        <w:rPr>
          <w:rFonts w:ascii="Times New Roman" w:hAnsi="Times New Roman"/>
        </w:rPr>
        <w:t>, whereas</w:t>
      </w:r>
      <w:r w:rsidRPr="00817519">
        <w:rPr>
          <w:rFonts w:ascii="Times New Roman" w:hAnsi="Times New Roman"/>
        </w:rPr>
        <w:t xml:space="preserve"> insoluble CeO</w:t>
      </w:r>
      <w:r w:rsidRPr="00817519">
        <w:rPr>
          <w:rFonts w:ascii="Times New Roman" w:hAnsi="Times New Roman"/>
          <w:vertAlign w:val="subscript"/>
        </w:rPr>
        <w:t>2</w:t>
      </w:r>
      <w:r w:rsidRPr="00817519">
        <w:rPr>
          <w:rFonts w:ascii="Times New Roman" w:hAnsi="Times New Roman"/>
        </w:rPr>
        <w:t xml:space="preserve"> NPs and TiO</w:t>
      </w:r>
      <w:r w:rsidRPr="00817519">
        <w:rPr>
          <w:rFonts w:ascii="Times New Roman" w:hAnsi="Times New Roman"/>
          <w:vertAlign w:val="subscript"/>
        </w:rPr>
        <w:t>2</w:t>
      </w:r>
      <w:r w:rsidRPr="00817519">
        <w:rPr>
          <w:rFonts w:ascii="Times New Roman" w:hAnsi="Times New Roman"/>
        </w:rPr>
        <w:t xml:space="preserve"> NPs induced no </w:t>
      </w:r>
      <w:r w:rsidRPr="00817519">
        <w:rPr>
          <w:rFonts w:ascii="Times New Roman" w:hAnsi="Times New Roman"/>
        </w:rPr>
        <w:lastRenderedPageBreak/>
        <w:t>abnormalities up to 10 mg/L (Fairbairn et al., 2011).</w:t>
      </w:r>
      <w:r w:rsidR="00987B59" w:rsidRPr="00817519">
        <w:rPr>
          <w:rFonts w:ascii="Times New Roman" w:hAnsi="Times New Roman"/>
        </w:rPr>
        <w:t xml:space="preserve"> </w:t>
      </w:r>
      <w:r w:rsidR="00126C62" w:rsidRPr="00817519">
        <w:rPr>
          <w:rFonts w:ascii="Times New Roman" w:hAnsi="Times New Roman"/>
        </w:rPr>
        <w:t>ZnO NPs</w:t>
      </w:r>
      <w:r w:rsidR="007A5FE0" w:rsidRPr="00817519">
        <w:rPr>
          <w:rFonts w:ascii="Times New Roman" w:hAnsi="Times New Roman"/>
        </w:rPr>
        <w:t xml:space="preserve"> also induced</w:t>
      </w:r>
      <w:r w:rsidR="003F2A7D" w:rsidRPr="00817519">
        <w:rPr>
          <w:rFonts w:ascii="Times New Roman" w:hAnsi="Times New Roman"/>
        </w:rPr>
        <w:t xml:space="preserve"> toxicity </w:t>
      </w:r>
      <w:r w:rsidR="007A5FE0" w:rsidRPr="00817519">
        <w:rPr>
          <w:rFonts w:ascii="Times New Roman" w:hAnsi="Times New Roman"/>
        </w:rPr>
        <w:t>in</w:t>
      </w:r>
      <w:r w:rsidR="00987B59" w:rsidRPr="00817519">
        <w:rPr>
          <w:rFonts w:ascii="Times New Roman" w:hAnsi="Times New Roman"/>
        </w:rPr>
        <w:t xml:space="preserve"> </w:t>
      </w:r>
      <w:r w:rsidR="00987B59" w:rsidRPr="00817519">
        <w:rPr>
          <w:rFonts w:ascii="Times New Roman" w:hAnsi="Times New Roman"/>
          <w:i/>
        </w:rPr>
        <w:t>P</w:t>
      </w:r>
      <w:r w:rsidR="00EB2D77" w:rsidRPr="00817519">
        <w:rPr>
          <w:rFonts w:ascii="Times New Roman" w:hAnsi="Times New Roman"/>
          <w:i/>
        </w:rPr>
        <w:t>aracentrotus</w:t>
      </w:r>
      <w:r w:rsidR="00987B59" w:rsidRPr="00817519">
        <w:rPr>
          <w:rFonts w:ascii="Times New Roman" w:hAnsi="Times New Roman"/>
          <w:i/>
        </w:rPr>
        <w:t xml:space="preserve"> lividus</w:t>
      </w:r>
      <w:r w:rsidR="00987B59" w:rsidRPr="00817519">
        <w:rPr>
          <w:rFonts w:ascii="Times New Roman" w:hAnsi="Times New Roman"/>
        </w:rPr>
        <w:t xml:space="preserve"> </w:t>
      </w:r>
      <w:r w:rsidR="00062CD5" w:rsidRPr="00817519">
        <w:rPr>
          <w:rFonts w:ascii="Times New Roman" w:hAnsi="Times New Roman"/>
        </w:rPr>
        <w:t xml:space="preserve">sperm and </w:t>
      </w:r>
      <w:r w:rsidR="00987B59" w:rsidRPr="00817519">
        <w:rPr>
          <w:rFonts w:ascii="Times New Roman" w:hAnsi="Times New Roman"/>
        </w:rPr>
        <w:t>embryos</w:t>
      </w:r>
      <w:r w:rsidR="00126C62" w:rsidRPr="00817519">
        <w:rPr>
          <w:rFonts w:ascii="Times New Roman" w:hAnsi="Times New Roman"/>
        </w:rPr>
        <w:t xml:space="preserve"> </w:t>
      </w:r>
      <w:r w:rsidR="007A5FE0" w:rsidRPr="00817519">
        <w:rPr>
          <w:rFonts w:ascii="Times New Roman" w:hAnsi="Times New Roman"/>
        </w:rPr>
        <w:t xml:space="preserve">which was </w:t>
      </w:r>
      <w:r w:rsidR="00987B59" w:rsidRPr="00817519">
        <w:rPr>
          <w:rFonts w:ascii="Times New Roman" w:hAnsi="Times New Roman"/>
        </w:rPr>
        <w:t xml:space="preserve">not exclusively due to dissolution but </w:t>
      </w:r>
      <w:r w:rsidR="00062CD5" w:rsidRPr="00817519">
        <w:rPr>
          <w:rFonts w:ascii="Times New Roman" w:hAnsi="Times New Roman"/>
        </w:rPr>
        <w:t xml:space="preserve">also </w:t>
      </w:r>
      <w:r w:rsidR="003F2A7D" w:rsidRPr="00817519">
        <w:rPr>
          <w:rFonts w:ascii="Times New Roman" w:hAnsi="Times New Roman"/>
        </w:rPr>
        <w:t xml:space="preserve">affected by </w:t>
      </w:r>
      <w:r w:rsidR="00062CD5" w:rsidRPr="00817519">
        <w:rPr>
          <w:rFonts w:ascii="Times New Roman" w:hAnsi="Times New Roman"/>
        </w:rPr>
        <w:t>interaction</w:t>
      </w:r>
      <w:r w:rsidR="007A5FE0" w:rsidRPr="00817519">
        <w:rPr>
          <w:rFonts w:ascii="Times New Roman" w:hAnsi="Times New Roman"/>
        </w:rPr>
        <w:t>s</w:t>
      </w:r>
      <w:r w:rsidR="00062CD5" w:rsidRPr="00817519">
        <w:rPr>
          <w:rFonts w:ascii="Times New Roman" w:hAnsi="Times New Roman"/>
        </w:rPr>
        <w:t xml:space="preserve"> of NPs with the seawater and/or the organism</w:t>
      </w:r>
      <w:r w:rsidR="00126C62" w:rsidRPr="00817519">
        <w:rPr>
          <w:rFonts w:ascii="Times New Roman" w:hAnsi="Times New Roman"/>
        </w:rPr>
        <w:t xml:space="preserve"> (Manzo et al., 2013). </w:t>
      </w:r>
      <w:r w:rsidR="007A36A0" w:rsidRPr="00817519">
        <w:rPr>
          <w:rFonts w:ascii="Times New Roman" w:hAnsi="Times New Roman"/>
        </w:rPr>
        <w:t xml:space="preserve">Further, </w:t>
      </w:r>
      <w:r w:rsidR="003F2A7D" w:rsidRPr="00817519">
        <w:rPr>
          <w:rFonts w:ascii="Times New Roman" w:hAnsi="Times New Roman"/>
        </w:rPr>
        <w:t xml:space="preserve">Ag NPs </w:t>
      </w:r>
      <w:r w:rsidR="006743B1" w:rsidRPr="00817519">
        <w:rPr>
          <w:rFonts w:ascii="Times New Roman" w:hAnsi="Times New Roman"/>
        </w:rPr>
        <w:t xml:space="preserve">were </w:t>
      </w:r>
      <w:r w:rsidR="003F2A7D" w:rsidRPr="00817519">
        <w:rPr>
          <w:rFonts w:ascii="Times New Roman" w:hAnsi="Times New Roman"/>
        </w:rPr>
        <w:t xml:space="preserve">reported </w:t>
      </w:r>
      <w:r w:rsidR="006743B1" w:rsidRPr="00817519">
        <w:rPr>
          <w:rFonts w:ascii="Times New Roman" w:hAnsi="Times New Roman"/>
        </w:rPr>
        <w:t>to be</w:t>
      </w:r>
      <w:r w:rsidR="003F2A7D" w:rsidRPr="00817519">
        <w:rPr>
          <w:rFonts w:ascii="Times New Roman" w:hAnsi="Times New Roman"/>
        </w:rPr>
        <w:t xml:space="preserve"> toxic</w:t>
      </w:r>
      <w:r w:rsidR="006743B1" w:rsidRPr="00817519">
        <w:rPr>
          <w:rFonts w:ascii="Times New Roman" w:hAnsi="Times New Roman"/>
        </w:rPr>
        <w:t xml:space="preserve"> to </w:t>
      </w:r>
      <w:r w:rsidR="003F2A7D" w:rsidRPr="00817519">
        <w:rPr>
          <w:rFonts w:ascii="Times New Roman" w:hAnsi="Times New Roman"/>
          <w:i/>
        </w:rPr>
        <w:t>P. lividus</w:t>
      </w:r>
      <w:r w:rsidR="003F2A7D" w:rsidRPr="00817519">
        <w:rPr>
          <w:rFonts w:ascii="Times New Roman" w:hAnsi="Times New Roman"/>
        </w:rPr>
        <w:t xml:space="preserve"> embryonic development </w:t>
      </w:r>
      <w:r w:rsidR="00EA3116" w:rsidRPr="00817519">
        <w:rPr>
          <w:rFonts w:ascii="Times New Roman" w:hAnsi="Times New Roman"/>
        </w:rPr>
        <w:t>rather</w:t>
      </w:r>
      <w:r w:rsidR="003F2A7D" w:rsidRPr="00817519">
        <w:rPr>
          <w:rFonts w:ascii="Times New Roman" w:hAnsi="Times New Roman"/>
        </w:rPr>
        <w:t xml:space="preserve"> </w:t>
      </w:r>
      <w:r w:rsidR="00685565" w:rsidRPr="00817519">
        <w:rPr>
          <w:rFonts w:ascii="Times New Roman" w:hAnsi="Times New Roman"/>
        </w:rPr>
        <w:t xml:space="preserve">than </w:t>
      </w:r>
      <w:r w:rsidR="00B76CF9" w:rsidRPr="00817519">
        <w:rPr>
          <w:rFonts w:ascii="Times New Roman" w:hAnsi="Times New Roman"/>
        </w:rPr>
        <w:t xml:space="preserve">the </w:t>
      </w:r>
      <w:r w:rsidR="00685565" w:rsidRPr="00817519">
        <w:rPr>
          <w:rFonts w:ascii="Times New Roman" w:hAnsi="Times New Roman"/>
        </w:rPr>
        <w:t xml:space="preserve">dissolved </w:t>
      </w:r>
      <w:r w:rsidR="006743B1" w:rsidRPr="00817519">
        <w:rPr>
          <w:rFonts w:ascii="Times New Roman" w:hAnsi="Times New Roman"/>
        </w:rPr>
        <w:t xml:space="preserve">Ag </w:t>
      </w:r>
      <w:r w:rsidR="00685565" w:rsidRPr="00817519">
        <w:rPr>
          <w:rFonts w:ascii="Times New Roman" w:hAnsi="Times New Roman"/>
        </w:rPr>
        <w:t xml:space="preserve">ions </w:t>
      </w:r>
      <w:r w:rsidRPr="00817519">
        <w:rPr>
          <w:rFonts w:ascii="Times New Roman" w:hAnsi="Times New Roman"/>
        </w:rPr>
        <w:t>(</w:t>
      </w:r>
      <w:r w:rsidRPr="00817519">
        <w:rPr>
          <w:rFonts w:ascii="Times New Roman" w:hAnsi="Times New Roman"/>
          <w:noProof/>
        </w:rPr>
        <w:t>Šiller et al. 2013</w:t>
      </w:r>
      <w:r w:rsidR="000604C8" w:rsidRPr="00817519">
        <w:rPr>
          <w:rFonts w:ascii="Times New Roman" w:hAnsi="Times New Roman"/>
        </w:rPr>
        <w:t xml:space="preserve">). </w:t>
      </w:r>
      <w:r w:rsidR="006743B1" w:rsidRPr="00817519">
        <w:rPr>
          <w:rFonts w:ascii="Times New Roman" w:hAnsi="Times New Roman"/>
        </w:rPr>
        <w:t xml:space="preserve">Offspring </w:t>
      </w:r>
      <w:r w:rsidR="00D06D08" w:rsidRPr="00817519">
        <w:rPr>
          <w:rFonts w:ascii="Times New Roman" w:hAnsi="Times New Roman"/>
        </w:rPr>
        <w:t xml:space="preserve">from </w:t>
      </w:r>
      <w:r w:rsidR="006743B1" w:rsidRPr="00817519">
        <w:rPr>
          <w:rFonts w:ascii="Times New Roman" w:hAnsi="Times New Roman"/>
        </w:rPr>
        <w:t>NP</w:t>
      </w:r>
      <w:r w:rsidR="00B76CF9" w:rsidRPr="00817519">
        <w:rPr>
          <w:rFonts w:ascii="Times New Roman" w:hAnsi="Times New Roman"/>
        </w:rPr>
        <w:t>s</w:t>
      </w:r>
      <w:r w:rsidR="006743B1" w:rsidRPr="00817519">
        <w:rPr>
          <w:rFonts w:ascii="Times New Roman" w:hAnsi="Times New Roman"/>
        </w:rPr>
        <w:t xml:space="preserve"> (Ag, TiO</w:t>
      </w:r>
      <w:r w:rsidR="006743B1" w:rsidRPr="00817519">
        <w:rPr>
          <w:rFonts w:ascii="Times New Roman" w:hAnsi="Times New Roman"/>
          <w:vertAlign w:val="subscript"/>
        </w:rPr>
        <w:t>2</w:t>
      </w:r>
      <w:r w:rsidR="00D06D08" w:rsidRPr="00817519">
        <w:rPr>
          <w:rFonts w:ascii="Times New Roman" w:hAnsi="Times New Roman"/>
        </w:rPr>
        <w:t xml:space="preserve"> and Co) </w:t>
      </w:r>
      <w:r w:rsidR="006743B1" w:rsidRPr="00817519">
        <w:rPr>
          <w:rFonts w:ascii="Times New Roman" w:hAnsi="Times New Roman"/>
        </w:rPr>
        <w:t xml:space="preserve">exposed </w:t>
      </w:r>
      <w:r w:rsidR="006743B1" w:rsidRPr="00817519">
        <w:rPr>
          <w:rFonts w:ascii="Times New Roman" w:hAnsi="Times New Roman"/>
          <w:i/>
        </w:rPr>
        <w:t>P. lividus</w:t>
      </w:r>
      <w:r w:rsidR="006743B1" w:rsidRPr="00817519">
        <w:rPr>
          <w:rFonts w:ascii="Times New Roman" w:hAnsi="Times New Roman"/>
        </w:rPr>
        <w:t xml:space="preserve"> sperm </w:t>
      </w:r>
      <w:r w:rsidR="000604C8" w:rsidRPr="00817519">
        <w:rPr>
          <w:rFonts w:ascii="Times New Roman" w:hAnsi="Times New Roman"/>
        </w:rPr>
        <w:t xml:space="preserve">displayed morphological abnormalities </w:t>
      </w:r>
      <w:r w:rsidR="008F46AA" w:rsidRPr="00817519">
        <w:rPr>
          <w:rFonts w:ascii="Times New Roman" w:hAnsi="Times New Roman"/>
        </w:rPr>
        <w:t xml:space="preserve">and spicule deformations </w:t>
      </w:r>
      <w:r w:rsidR="000604C8" w:rsidRPr="00817519">
        <w:rPr>
          <w:rFonts w:ascii="Times New Roman" w:hAnsi="Times New Roman"/>
        </w:rPr>
        <w:t xml:space="preserve">(Gambardella et al., </w:t>
      </w:r>
      <w:r w:rsidR="008F46AA" w:rsidRPr="00817519">
        <w:rPr>
          <w:rFonts w:ascii="Times New Roman" w:hAnsi="Times New Roman"/>
        </w:rPr>
        <w:t>2015</w:t>
      </w:r>
      <w:r w:rsidR="000604C8" w:rsidRPr="00817519">
        <w:rPr>
          <w:rFonts w:ascii="Times New Roman" w:hAnsi="Times New Roman"/>
        </w:rPr>
        <w:t xml:space="preserve">). </w:t>
      </w:r>
      <w:r w:rsidR="00D974DD" w:rsidRPr="00817519">
        <w:rPr>
          <w:rFonts w:ascii="Times New Roman" w:hAnsi="Times New Roman"/>
        </w:rPr>
        <w:t xml:space="preserve">A </w:t>
      </w:r>
      <w:r w:rsidR="008F46AA" w:rsidRPr="00817519">
        <w:rPr>
          <w:rFonts w:ascii="Times New Roman" w:hAnsi="Times New Roman"/>
        </w:rPr>
        <w:t>comparative study on three Mediterranean sea urchins</w:t>
      </w:r>
      <w:r w:rsidR="00B76CF9" w:rsidRPr="00817519">
        <w:rPr>
          <w:rFonts w:ascii="Times New Roman" w:hAnsi="Times New Roman"/>
        </w:rPr>
        <w:t xml:space="preserve"> further</w:t>
      </w:r>
      <w:r w:rsidR="008F46AA" w:rsidRPr="00817519">
        <w:rPr>
          <w:rFonts w:ascii="Times New Roman" w:hAnsi="Times New Roman"/>
        </w:rPr>
        <w:t xml:space="preserve"> </w:t>
      </w:r>
      <w:r w:rsidR="00B1184D" w:rsidRPr="00817519">
        <w:rPr>
          <w:rFonts w:ascii="Times New Roman" w:hAnsi="Times New Roman"/>
        </w:rPr>
        <w:t xml:space="preserve">reported </w:t>
      </w:r>
      <w:r w:rsidR="008F46AA" w:rsidRPr="00817519">
        <w:rPr>
          <w:rFonts w:ascii="Times New Roman" w:hAnsi="Times New Roman"/>
        </w:rPr>
        <w:t xml:space="preserve">that the effects of Ag NPs </w:t>
      </w:r>
      <w:r w:rsidR="00B145F2" w:rsidRPr="00817519">
        <w:rPr>
          <w:rFonts w:ascii="Times New Roman" w:hAnsi="Times New Roman"/>
        </w:rPr>
        <w:t xml:space="preserve">were </w:t>
      </w:r>
      <w:r w:rsidR="008F46AA" w:rsidRPr="00817519">
        <w:rPr>
          <w:rFonts w:ascii="Times New Roman" w:hAnsi="Times New Roman"/>
        </w:rPr>
        <w:t xml:space="preserve">species-specific and that </w:t>
      </w:r>
      <w:r w:rsidR="00B1184D" w:rsidRPr="00817519">
        <w:rPr>
          <w:rFonts w:ascii="Times New Roman" w:hAnsi="Times New Roman"/>
        </w:rPr>
        <w:t xml:space="preserve">the </w:t>
      </w:r>
      <w:r w:rsidR="008F46AA" w:rsidRPr="00817519">
        <w:rPr>
          <w:rFonts w:ascii="Times New Roman" w:hAnsi="Times New Roman"/>
        </w:rPr>
        <w:t>developmental stage</w:t>
      </w:r>
      <w:r w:rsidR="00B76CF9" w:rsidRPr="00817519">
        <w:rPr>
          <w:rFonts w:ascii="Times New Roman" w:hAnsi="Times New Roman"/>
        </w:rPr>
        <w:t>,</w:t>
      </w:r>
      <w:r w:rsidR="008F46AA" w:rsidRPr="00817519">
        <w:rPr>
          <w:rFonts w:ascii="Times New Roman" w:hAnsi="Times New Roman"/>
        </w:rPr>
        <w:t xml:space="preserve"> </w:t>
      </w:r>
      <w:r w:rsidR="00B76CF9" w:rsidRPr="00817519">
        <w:rPr>
          <w:rFonts w:ascii="Times New Roman" w:hAnsi="Times New Roman"/>
        </w:rPr>
        <w:t>when</w:t>
      </w:r>
      <w:r w:rsidR="008F46AA" w:rsidRPr="00817519">
        <w:rPr>
          <w:rFonts w:ascii="Times New Roman" w:hAnsi="Times New Roman"/>
        </w:rPr>
        <w:t xml:space="preserve"> embryos </w:t>
      </w:r>
      <w:r w:rsidR="000F5973" w:rsidRPr="00817519">
        <w:rPr>
          <w:rFonts w:ascii="Times New Roman" w:hAnsi="Times New Roman"/>
        </w:rPr>
        <w:t xml:space="preserve">were </w:t>
      </w:r>
      <w:r w:rsidR="008F46AA" w:rsidRPr="00817519">
        <w:rPr>
          <w:rFonts w:ascii="Times New Roman" w:hAnsi="Times New Roman"/>
        </w:rPr>
        <w:t>first expos</w:t>
      </w:r>
      <w:r w:rsidR="000F5973" w:rsidRPr="00817519">
        <w:rPr>
          <w:rFonts w:ascii="Times New Roman" w:hAnsi="Times New Roman"/>
        </w:rPr>
        <w:t>ed to the NPs</w:t>
      </w:r>
      <w:r w:rsidR="00B76CF9" w:rsidRPr="00817519">
        <w:rPr>
          <w:rFonts w:ascii="Times New Roman" w:hAnsi="Times New Roman"/>
        </w:rPr>
        <w:t>,</w:t>
      </w:r>
      <w:r w:rsidR="000F5973" w:rsidRPr="00817519">
        <w:rPr>
          <w:rFonts w:ascii="Times New Roman" w:hAnsi="Times New Roman"/>
        </w:rPr>
        <w:t xml:space="preserve"> </w:t>
      </w:r>
      <w:r w:rsidR="00B145F2" w:rsidRPr="00817519">
        <w:rPr>
          <w:rFonts w:ascii="Times New Roman" w:hAnsi="Times New Roman"/>
        </w:rPr>
        <w:t xml:space="preserve">was </w:t>
      </w:r>
      <w:r w:rsidR="000F5973" w:rsidRPr="00817519">
        <w:rPr>
          <w:rFonts w:ascii="Times New Roman" w:hAnsi="Times New Roman"/>
        </w:rPr>
        <w:t>important</w:t>
      </w:r>
      <w:r w:rsidR="008F46AA" w:rsidRPr="00817519">
        <w:rPr>
          <w:rFonts w:ascii="Times New Roman" w:hAnsi="Times New Roman"/>
        </w:rPr>
        <w:t xml:space="preserve"> (</w:t>
      </w:r>
      <w:r w:rsidR="0099631A" w:rsidRPr="00817519">
        <w:rPr>
          <w:rFonts w:ascii="Times New Roman" w:hAnsi="Times New Roman"/>
          <w:noProof/>
        </w:rPr>
        <w:t>Burić</w:t>
      </w:r>
      <w:r w:rsidR="0099631A" w:rsidRPr="00817519">
        <w:rPr>
          <w:rFonts w:ascii="Times New Roman" w:hAnsi="Times New Roman"/>
        </w:rPr>
        <w:t xml:space="preserve"> </w:t>
      </w:r>
      <w:r w:rsidR="008F46AA" w:rsidRPr="00817519">
        <w:rPr>
          <w:rFonts w:ascii="Times New Roman" w:hAnsi="Times New Roman"/>
        </w:rPr>
        <w:t>et al., 2015).</w:t>
      </w:r>
      <w:r w:rsidR="000604C8" w:rsidRPr="00817519">
        <w:rPr>
          <w:rFonts w:ascii="Times New Roman" w:hAnsi="Times New Roman"/>
        </w:rPr>
        <w:t xml:space="preserve"> </w:t>
      </w:r>
      <w:r w:rsidR="00B76CF9" w:rsidRPr="00817519">
        <w:rPr>
          <w:rFonts w:ascii="Times New Roman" w:hAnsi="Times New Roman"/>
        </w:rPr>
        <w:t>For a</w:t>
      </w:r>
      <w:r w:rsidR="00D673EB" w:rsidRPr="00817519">
        <w:rPr>
          <w:rFonts w:ascii="Times New Roman" w:hAnsi="Times New Roman"/>
        </w:rPr>
        <w:t>dult sea urchins</w:t>
      </w:r>
      <w:r w:rsidR="0099631A" w:rsidRPr="00817519">
        <w:rPr>
          <w:rFonts w:ascii="Times New Roman" w:hAnsi="Times New Roman"/>
        </w:rPr>
        <w:t xml:space="preserve"> that were forced to ingest NPs</w:t>
      </w:r>
      <w:r w:rsidR="00D673EB" w:rsidRPr="00817519">
        <w:rPr>
          <w:rFonts w:ascii="Times New Roman" w:hAnsi="Times New Roman"/>
        </w:rPr>
        <w:t xml:space="preserve"> </w:t>
      </w:r>
      <w:r w:rsidR="00D974DD" w:rsidRPr="00817519">
        <w:rPr>
          <w:rFonts w:ascii="Times New Roman" w:hAnsi="Times New Roman"/>
        </w:rPr>
        <w:t>(10</w:t>
      </w:r>
      <w:r w:rsidR="00D974DD" w:rsidRPr="00817519">
        <w:rPr>
          <w:rFonts w:ascii="Times New Roman" w:hAnsi="Times New Roman"/>
          <w:vertAlign w:val="superscript"/>
        </w:rPr>
        <w:t>-2</w:t>
      </w:r>
      <w:r w:rsidR="00D974DD" w:rsidRPr="00817519">
        <w:rPr>
          <w:rFonts w:ascii="Times New Roman" w:hAnsi="Times New Roman"/>
        </w:rPr>
        <w:t xml:space="preserve"> g/L)</w:t>
      </w:r>
      <w:r w:rsidR="007A36A0" w:rsidRPr="00817519">
        <w:rPr>
          <w:rFonts w:ascii="Times New Roman" w:hAnsi="Times New Roman"/>
        </w:rPr>
        <w:t>,</w:t>
      </w:r>
      <w:r w:rsidR="00D974DD" w:rsidRPr="00817519">
        <w:rPr>
          <w:rFonts w:ascii="Times New Roman" w:hAnsi="Times New Roman"/>
        </w:rPr>
        <w:t xml:space="preserve"> </w:t>
      </w:r>
      <w:r w:rsidR="007A36A0" w:rsidRPr="00817519">
        <w:rPr>
          <w:rFonts w:ascii="Times New Roman" w:hAnsi="Times New Roman"/>
        </w:rPr>
        <w:t>agglomerates of</w:t>
      </w:r>
      <w:r w:rsidR="00D673EB" w:rsidRPr="00817519">
        <w:rPr>
          <w:rFonts w:ascii="Times New Roman" w:hAnsi="Times New Roman"/>
        </w:rPr>
        <w:t xml:space="preserve"> nanoparticles</w:t>
      </w:r>
      <w:r w:rsidR="0099631A" w:rsidRPr="00817519">
        <w:rPr>
          <w:rFonts w:ascii="Times New Roman" w:hAnsi="Times New Roman"/>
        </w:rPr>
        <w:t xml:space="preserve"> (SnO</w:t>
      </w:r>
      <w:r w:rsidR="0099631A" w:rsidRPr="00817519">
        <w:rPr>
          <w:rFonts w:ascii="Times New Roman" w:hAnsi="Times New Roman"/>
          <w:vertAlign w:val="subscript"/>
        </w:rPr>
        <w:t>2</w:t>
      </w:r>
      <w:r w:rsidR="0099631A" w:rsidRPr="00817519">
        <w:rPr>
          <w:rFonts w:ascii="Times New Roman" w:hAnsi="Times New Roman"/>
        </w:rPr>
        <w:t>, CeO</w:t>
      </w:r>
      <w:r w:rsidR="0099631A" w:rsidRPr="00817519">
        <w:rPr>
          <w:rFonts w:ascii="Times New Roman" w:hAnsi="Times New Roman"/>
          <w:vertAlign w:val="subscript"/>
        </w:rPr>
        <w:t>2</w:t>
      </w:r>
      <w:r w:rsidR="0099631A" w:rsidRPr="00817519">
        <w:rPr>
          <w:rFonts w:ascii="Times New Roman" w:hAnsi="Times New Roman"/>
        </w:rPr>
        <w:t xml:space="preserve"> and Fe</w:t>
      </w:r>
      <w:r w:rsidR="0099631A" w:rsidRPr="00817519">
        <w:rPr>
          <w:rFonts w:ascii="Times New Roman" w:hAnsi="Times New Roman"/>
          <w:vertAlign w:val="subscript"/>
        </w:rPr>
        <w:t>3</w:t>
      </w:r>
      <w:r w:rsidR="0099631A" w:rsidRPr="00817519">
        <w:rPr>
          <w:rFonts w:ascii="Times New Roman" w:hAnsi="Times New Roman"/>
        </w:rPr>
        <w:t>O</w:t>
      </w:r>
      <w:r w:rsidR="0099631A" w:rsidRPr="00817519">
        <w:rPr>
          <w:rFonts w:ascii="Times New Roman" w:hAnsi="Times New Roman"/>
          <w:vertAlign w:val="subscript"/>
        </w:rPr>
        <w:t>4</w:t>
      </w:r>
      <w:r w:rsidR="0099631A" w:rsidRPr="00817519">
        <w:rPr>
          <w:rFonts w:ascii="Times New Roman" w:hAnsi="Times New Roman"/>
        </w:rPr>
        <w:t>)</w:t>
      </w:r>
      <w:r w:rsidR="00B76CF9" w:rsidRPr="00817519">
        <w:rPr>
          <w:rFonts w:ascii="Times New Roman" w:hAnsi="Times New Roman"/>
        </w:rPr>
        <w:t xml:space="preserve"> were found</w:t>
      </w:r>
      <w:r w:rsidR="00D673EB" w:rsidRPr="00817519">
        <w:rPr>
          <w:rFonts w:ascii="Times New Roman" w:hAnsi="Times New Roman"/>
        </w:rPr>
        <w:t xml:space="preserve"> in the digestive, immune and reproductiv</w:t>
      </w:r>
      <w:r w:rsidR="0099631A" w:rsidRPr="00817519">
        <w:rPr>
          <w:rFonts w:ascii="Times New Roman" w:hAnsi="Times New Roman"/>
        </w:rPr>
        <w:t xml:space="preserve">e system and caused mortality within </w:t>
      </w:r>
      <w:r w:rsidR="003503DC" w:rsidRPr="00817519">
        <w:rPr>
          <w:rFonts w:ascii="Times New Roman" w:hAnsi="Times New Roman"/>
        </w:rPr>
        <w:t xml:space="preserve">few </w:t>
      </w:r>
      <w:r w:rsidR="0099631A" w:rsidRPr="00817519">
        <w:rPr>
          <w:rFonts w:ascii="Times New Roman" w:hAnsi="Times New Roman"/>
        </w:rPr>
        <w:t xml:space="preserve">days </w:t>
      </w:r>
      <w:r w:rsidR="00D673EB" w:rsidRPr="00817519">
        <w:rPr>
          <w:rFonts w:ascii="Times New Roman" w:hAnsi="Times New Roman"/>
        </w:rPr>
        <w:t>(Falugi et al., 2012).</w:t>
      </w:r>
    </w:p>
    <w:p w14:paraId="0DABA211" w14:textId="6C75D308" w:rsidR="00942A1C" w:rsidRPr="00817519" w:rsidRDefault="00B02F9D" w:rsidP="00FB63FA">
      <w:pPr>
        <w:spacing w:after="0" w:line="480" w:lineRule="auto"/>
        <w:ind w:firstLine="709"/>
        <w:jc w:val="both"/>
        <w:rPr>
          <w:rFonts w:ascii="Times New Roman" w:hAnsi="Times New Roman"/>
        </w:rPr>
      </w:pPr>
      <w:r w:rsidRPr="00817519">
        <w:rPr>
          <w:rFonts w:ascii="Times New Roman" w:hAnsi="Times New Roman"/>
        </w:rPr>
        <w:t>T</w:t>
      </w:r>
      <w:r w:rsidR="00942A1C" w:rsidRPr="00817519">
        <w:rPr>
          <w:rFonts w:ascii="Times New Roman" w:hAnsi="Times New Roman"/>
        </w:rPr>
        <w:t xml:space="preserve">he </w:t>
      </w:r>
      <w:r w:rsidR="0000342D" w:rsidRPr="00817519">
        <w:rPr>
          <w:rFonts w:ascii="Times New Roman" w:hAnsi="Times New Roman"/>
        </w:rPr>
        <w:t xml:space="preserve">effects of nickel-containing </w:t>
      </w:r>
      <w:r w:rsidR="00942A1C" w:rsidRPr="00817519">
        <w:rPr>
          <w:rFonts w:ascii="Times New Roman" w:hAnsi="Times New Roman"/>
        </w:rPr>
        <w:t xml:space="preserve">NPs </w:t>
      </w:r>
      <w:r w:rsidRPr="00817519">
        <w:rPr>
          <w:rFonts w:ascii="Times New Roman" w:hAnsi="Times New Roman"/>
        </w:rPr>
        <w:t xml:space="preserve">were investigated </w:t>
      </w:r>
      <w:r w:rsidR="0022134B" w:rsidRPr="00817519">
        <w:rPr>
          <w:rFonts w:ascii="Times New Roman" w:hAnsi="Times New Roman"/>
        </w:rPr>
        <w:t xml:space="preserve">mainly </w:t>
      </w:r>
      <w:r w:rsidR="00942A1C" w:rsidRPr="00817519">
        <w:rPr>
          <w:rFonts w:ascii="Times New Roman" w:hAnsi="Times New Roman"/>
        </w:rPr>
        <w:t xml:space="preserve">on freshwater organisms. A comparative study </w:t>
      </w:r>
      <w:r w:rsidR="0000342D" w:rsidRPr="00817519">
        <w:rPr>
          <w:rFonts w:ascii="Times New Roman" w:hAnsi="Times New Roman"/>
        </w:rPr>
        <w:t xml:space="preserve">on </w:t>
      </w:r>
      <w:r w:rsidR="00942A1C" w:rsidRPr="00817519">
        <w:rPr>
          <w:rFonts w:ascii="Times New Roman" w:hAnsi="Times New Roman"/>
        </w:rPr>
        <w:t>met</w:t>
      </w:r>
      <w:r w:rsidR="004004A9" w:rsidRPr="00817519">
        <w:rPr>
          <w:rFonts w:ascii="Times New Roman" w:hAnsi="Times New Roman"/>
        </w:rPr>
        <w:t>allic NPs, including nickel, used</w:t>
      </w:r>
      <w:r w:rsidR="00942A1C" w:rsidRPr="00817519">
        <w:rPr>
          <w:rFonts w:ascii="Times New Roman" w:hAnsi="Times New Roman"/>
        </w:rPr>
        <w:t xml:space="preserve"> three different </w:t>
      </w:r>
      <w:r w:rsidR="0000342D" w:rsidRPr="00817519">
        <w:rPr>
          <w:rFonts w:ascii="Times New Roman" w:hAnsi="Times New Roman"/>
        </w:rPr>
        <w:t xml:space="preserve">freshwater </w:t>
      </w:r>
      <w:r w:rsidR="00942A1C" w:rsidRPr="00817519">
        <w:rPr>
          <w:rFonts w:ascii="Times New Roman" w:hAnsi="Times New Roman"/>
        </w:rPr>
        <w:t>organisms</w:t>
      </w:r>
      <w:r w:rsidR="004004A9" w:rsidRPr="00817519">
        <w:rPr>
          <w:rFonts w:ascii="Times New Roman" w:hAnsi="Times New Roman"/>
        </w:rPr>
        <w:t xml:space="preserve"> </w:t>
      </w:r>
      <w:r w:rsidR="0090323C" w:rsidRPr="00817519">
        <w:rPr>
          <w:rFonts w:ascii="Times New Roman" w:hAnsi="Times New Roman"/>
        </w:rPr>
        <w:t xml:space="preserve">showing </w:t>
      </w:r>
      <w:r w:rsidR="004004A9" w:rsidRPr="00817519">
        <w:rPr>
          <w:rFonts w:ascii="Times New Roman" w:hAnsi="Times New Roman"/>
        </w:rPr>
        <w:t>that</w:t>
      </w:r>
      <w:r w:rsidR="008E2010" w:rsidRPr="00817519">
        <w:rPr>
          <w:rFonts w:ascii="Times New Roman" w:hAnsi="Times New Roman"/>
        </w:rPr>
        <w:t xml:space="preserve"> effects on daphnia</w:t>
      </w:r>
      <w:r w:rsidR="00942A1C" w:rsidRPr="00817519">
        <w:rPr>
          <w:rFonts w:ascii="Times New Roman" w:hAnsi="Times New Roman"/>
        </w:rPr>
        <w:t xml:space="preserve"> were mainly due to </w:t>
      </w:r>
      <w:r w:rsidR="004004A9" w:rsidRPr="00817519">
        <w:rPr>
          <w:rFonts w:ascii="Times New Roman" w:hAnsi="Times New Roman"/>
        </w:rPr>
        <w:t xml:space="preserve">ion </w:t>
      </w:r>
      <w:r w:rsidR="00942A1C" w:rsidRPr="00817519">
        <w:rPr>
          <w:rFonts w:ascii="Times New Roman" w:hAnsi="Times New Roman"/>
        </w:rPr>
        <w:t xml:space="preserve">dissolution (1% after 48 h) and </w:t>
      </w:r>
      <w:r w:rsidR="004004A9" w:rsidRPr="00817519">
        <w:rPr>
          <w:rFonts w:ascii="Times New Roman" w:hAnsi="Times New Roman"/>
        </w:rPr>
        <w:t xml:space="preserve">tested alga were most vulnerable </w:t>
      </w:r>
      <w:r w:rsidR="003503DC" w:rsidRPr="00817519">
        <w:rPr>
          <w:rFonts w:ascii="Times New Roman" w:hAnsi="Times New Roman"/>
        </w:rPr>
        <w:t xml:space="preserve">to </w:t>
      </w:r>
      <w:r w:rsidR="004004A9" w:rsidRPr="00817519">
        <w:rPr>
          <w:rFonts w:ascii="Times New Roman" w:hAnsi="Times New Roman"/>
        </w:rPr>
        <w:t xml:space="preserve">nano-nickel </w:t>
      </w:r>
      <w:r w:rsidR="00942A1C" w:rsidRPr="00817519">
        <w:rPr>
          <w:rFonts w:ascii="Times New Roman" w:hAnsi="Times New Roman"/>
        </w:rPr>
        <w:t xml:space="preserve">(Griffitt et al., 2008). </w:t>
      </w:r>
      <w:r w:rsidR="004004A9" w:rsidRPr="00817519">
        <w:rPr>
          <w:rFonts w:ascii="Times New Roman" w:hAnsi="Times New Roman"/>
        </w:rPr>
        <w:t>H</w:t>
      </w:r>
      <w:r w:rsidR="00942A1C" w:rsidRPr="00817519">
        <w:rPr>
          <w:rFonts w:ascii="Times New Roman" w:hAnsi="Times New Roman"/>
        </w:rPr>
        <w:t>ighlight</w:t>
      </w:r>
      <w:r w:rsidR="004004A9" w:rsidRPr="00817519">
        <w:rPr>
          <w:rFonts w:ascii="Times New Roman" w:hAnsi="Times New Roman"/>
        </w:rPr>
        <w:t>ing</w:t>
      </w:r>
      <w:r w:rsidR="00942A1C" w:rsidRPr="00817519">
        <w:rPr>
          <w:rFonts w:ascii="Times New Roman" w:hAnsi="Times New Roman"/>
        </w:rPr>
        <w:t xml:space="preserve"> the fact that toxicity differs with chemical composition of the NPs and the exposed</w:t>
      </w:r>
      <w:r w:rsidR="003503DC" w:rsidRPr="00817519">
        <w:rPr>
          <w:rFonts w:ascii="Times New Roman" w:hAnsi="Times New Roman"/>
        </w:rPr>
        <w:t xml:space="preserve"> organism</w:t>
      </w:r>
      <w:r w:rsidR="00942A1C" w:rsidRPr="00817519">
        <w:rPr>
          <w:rFonts w:ascii="Times New Roman" w:hAnsi="Times New Roman"/>
        </w:rPr>
        <w:t xml:space="preserve">. </w:t>
      </w:r>
      <w:r w:rsidR="004B49B1" w:rsidRPr="00817519">
        <w:rPr>
          <w:rFonts w:ascii="Times New Roman" w:hAnsi="Times New Roman"/>
        </w:rPr>
        <w:t xml:space="preserve">In </w:t>
      </w:r>
      <w:r w:rsidR="00942A1C" w:rsidRPr="00817519">
        <w:rPr>
          <w:rFonts w:ascii="Times New Roman" w:hAnsi="Times New Roman"/>
        </w:rPr>
        <w:t>zebrafish</w:t>
      </w:r>
      <w:r w:rsidR="004B49B1" w:rsidRPr="00817519">
        <w:rPr>
          <w:rFonts w:ascii="Times New Roman" w:hAnsi="Times New Roman"/>
        </w:rPr>
        <w:t>,</w:t>
      </w:r>
      <w:r w:rsidR="00942A1C" w:rsidRPr="00817519">
        <w:rPr>
          <w:rFonts w:ascii="Times New Roman" w:hAnsi="Times New Roman"/>
        </w:rPr>
        <w:t xml:space="preserve"> the configuration of </w:t>
      </w:r>
      <w:r w:rsidR="004B49B1" w:rsidRPr="00817519">
        <w:rPr>
          <w:rFonts w:ascii="Times New Roman" w:hAnsi="Times New Roman"/>
        </w:rPr>
        <w:t xml:space="preserve">metallic Ni </w:t>
      </w:r>
      <w:r w:rsidR="00942A1C" w:rsidRPr="00817519">
        <w:rPr>
          <w:rFonts w:ascii="Times New Roman" w:hAnsi="Times New Roman"/>
        </w:rPr>
        <w:t>NPs affect</w:t>
      </w:r>
      <w:r w:rsidR="004B49B1" w:rsidRPr="00817519">
        <w:rPr>
          <w:rFonts w:ascii="Times New Roman" w:hAnsi="Times New Roman"/>
        </w:rPr>
        <w:t>ed</w:t>
      </w:r>
      <w:r w:rsidR="00942A1C" w:rsidRPr="00817519">
        <w:rPr>
          <w:rFonts w:ascii="Times New Roman" w:hAnsi="Times New Roman"/>
        </w:rPr>
        <w:t xml:space="preserve"> toxicity stronger than shape and size</w:t>
      </w:r>
      <w:r w:rsidR="0025366A" w:rsidRPr="00817519">
        <w:rPr>
          <w:rFonts w:ascii="Times New Roman" w:hAnsi="Times New Roman"/>
        </w:rPr>
        <w:t>,</w:t>
      </w:r>
      <w:r w:rsidR="00942A1C" w:rsidRPr="00817519">
        <w:rPr>
          <w:rFonts w:ascii="Times New Roman" w:hAnsi="Times New Roman"/>
        </w:rPr>
        <w:t xml:space="preserve"> and th</w:t>
      </w:r>
      <w:r w:rsidR="004B49B1" w:rsidRPr="00817519">
        <w:rPr>
          <w:rFonts w:ascii="Times New Roman" w:hAnsi="Times New Roman"/>
        </w:rPr>
        <w:t>e</w:t>
      </w:r>
      <w:r w:rsidR="00942A1C" w:rsidRPr="00817519">
        <w:rPr>
          <w:rFonts w:ascii="Times New Roman" w:hAnsi="Times New Roman"/>
        </w:rPr>
        <w:t xml:space="preserve"> </w:t>
      </w:r>
      <w:r w:rsidR="004B49B1" w:rsidRPr="00817519">
        <w:rPr>
          <w:rFonts w:ascii="Times New Roman" w:hAnsi="Times New Roman"/>
        </w:rPr>
        <w:t>NPs</w:t>
      </w:r>
      <w:r w:rsidR="0022134B" w:rsidRPr="00817519">
        <w:rPr>
          <w:rFonts w:ascii="Times New Roman" w:hAnsi="Times New Roman"/>
        </w:rPr>
        <w:t xml:space="preserve"> </w:t>
      </w:r>
      <w:r w:rsidR="00942A1C" w:rsidRPr="00817519">
        <w:rPr>
          <w:rFonts w:ascii="Times New Roman" w:hAnsi="Times New Roman"/>
        </w:rPr>
        <w:t>act</w:t>
      </w:r>
      <w:r w:rsidR="004B49B1" w:rsidRPr="00817519">
        <w:rPr>
          <w:rFonts w:ascii="Times New Roman" w:hAnsi="Times New Roman"/>
        </w:rPr>
        <w:t>ed</w:t>
      </w:r>
      <w:r w:rsidR="00942A1C" w:rsidRPr="00817519">
        <w:rPr>
          <w:rFonts w:ascii="Times New Roman" w:hAnsi="Times New Roman"/>
        </w:rPr>
        <w:t xml:space="preserve"> </w:t>
      </w:r>
      <w:r w:rsidR="004B49B1" w:rsidRPr="00817519">
        <w:rPr>
          <w:rFonts w:ascii="Times New Roman" w:hAnsi="Times New Roman"/>
        </w:rPr>
        <w:t xml:space="preserve">differently </w:t>
      </w:r>
      <w:r w:rsidR="00942A1C" w:rsidRPr="00817519">
        <w:rPr>
          <w:rFonts w:ascii="Times New Roman" w:hAnsi="Times New Roman"/>
        </w:rPr>
        <w:t>than soluble nickel salt (Ispas et al., 2009)</w:t>
      </w:r>
      <w:r w:rsidR="004B49B1" w:rsidRPr="00817519">
        <w:rPr>
          <w:rFonts w:ascii="Times New Roman" w:hAnsi="Times New Roman"/>
        </w:rPr>
        <w:t xml:space="preserve">, whereas </w:t>
      </w:r>
      <w:r w:rsidR="00942A1C" w:rsidRPr="00817519">
        <w:rPr>
          <w:rFonts w:ascii="Times New Roman" w:hAnsi="Times New Roman"/>
        </w:rPr>
        <w:t>NiO NPs cause</w:t>
      </w:r>
      <w:r w:rsidR="004B49B1" w:rsidRPr="00817519">
        <w:rPr>
          <w:rFonts w:ascii="Times New Roman" w:hAnsi="Times New Roman"/>
        </w:rPr>
        <w:t>d cumulative mortality i</w:t>
      </w:r>
      <w:r w:rsidR="00942A1C" w:rsidRPr="00817519">
        <w:rPr>
          <w:rFonts w:ascii="Times New Roman" w:hAnsi="Times New Roman"/>
        </w:rPr>
        <w:t xml:space="preserve">n </w:t>
      </w:r>
      <w:r w:rsidR="004B49B1" w:rsidRPr="00817519">
        <w:rPr>
          <w:rFonts w:ascii="Times New Roman" w:hAnsi="Times New Roman"/>
        </w:rPr>
        <w:t>adult</w:t>
      </w:r>
      <w:r w:rsidR="0025366A" w:rsidRPr="00817519">
        <w:rPr>
          <w:rFonts w:ascii="Times New Roman" w:hAnsi="Times New Roman"/>
        </w:rPr>
        <w:t>s</w:t>
      </w:r>
      <w:r w:rsidR="004B49B1" w:rsidRPr="00817519">
        <w:rPr>
          <w:rFonts w:ascii="Times New Roman" w:hAnsi="Times New Roman"/>
        </w:rPr>
        <w:t xml:space="preserve"> and embryos </w:t>
      </w:r>
      <w:r w:rsidR="00942A1C" w:rsidRPr="00817519">
        <w:rPr>
          <w:rFonts w:ascii="Times New Roman" w:hAnsi="Times New Roman"/>
        </w:rPr>
        <w:t xml:space="preserve">(Kovriznych et al., 2013). NiO NPs were </w:t>
      </w:r>
      <w:r w:rsidR="0090323C" w:rsidRPr="00817519">
        <w:rPr>
          <w:rFonts w:ascii="Times New Roman" w:hAnsi="Times New Roman"/>
        </w:rPr>
        <w:t xml:space="preserve">also </w:t>
      </w:r>
      <w:r w:rsidR="00942A1C" w:rsidRPr="00817519">
        <w:rPr>
          <w:rFonts w:ascii="Times New Roman" w:hAnsi="Times New Roman"/>
        </w:rPr>
        <w:t xml:space="preserve">tested on </w:t>
      </w:r>
      <w:r w:rsidR="00852D2B" w:rsidRPr="00817519">
        <w:rPr>
          <w:rFonts w:ascii="Times New Roman" w:hAnsi="Times New Roman"/>
        </w:rPr>
        <w:t>aquatic macrophyte</w:t>
      </w:r>
      <w:r w:rsidR="004B49B1" w:rsidRPr="00817519">
        <w:rPr>
          <w:rFonts w:ascii="Times New Roman" w:hAnsi="Times New Roman"/>
        </w:rPr>
        <w:t>s</w:t>
      </w:r>
      <w:r w:rsidR="00942A1C" w:rsidRPr="00817519">
        <w:rPr>
          <w:rFonts w:ascii="Times New Roman" w:hAnsi="Times New Roman"/>
        </w:rPr>
        <w:t xml:space="preserve"> and </w:t>
      </w:r>
      <w:r w:rsidR="004B49B1" w:rsidRPr="00817519">
        <w:rPr>
          <w:rFonts w:ascii="Times New Roman" w:hAnsi="Times New Roman"/>
        </w:rPr>
        <w:t xml:space="preserve">caused cellular oxidative stress </w:t>
      </w:r>
      <w:r w:rsidR="00942A1C" w:rsidRPr="00817519">
        <w:rPr>
          <w:rFonts w:ascii="Times New Roman" w:hAnsi="Times New Roman"/>
        </w:rPr>
        <w:t xml:space="preserve">(Oukarroum et al., 2015). In addition several investigations </w:t>
      </w:r>
      <w:r w:rsidR="004B49B1" w:rsidRPr="00817519">
        <w:rPr>
          <w:rFonts w:ascii="Times New Roman" w:hAnsi="Times New Roman"/>
        </w:rPr>
        <w:t xml:space="preserve">with </w:t>
      </w:r>
      <w:r w:rsidR="00942A1C" w:rsidRPr="00817519">
        <w:rPr>
          <w:rFonts w:ascii="Times New Roman" w:hAnsi="Times New Roman"/>
        </w:rPr>
        <w:t xml:space="preserve">metallic Ni NPs and nickel-based NPs </w:t>
      </w:r>
      <w:r w:rsidR="004B49B1" w:rsidRPr="00817519">
        <w:rPr>
          <w:rFonts w:ascii="Times New Roman" w:hAnsi="Times New Roman"/>
        </w:rPr>
        <w:t xml:space="preserve">were performed </w:t>
      </w:r>
      <w:r w:rsidR="00942A1C" w:rsidRPr="00817519">
        <w:rPr>
          <w:rFonts w:ascii="Times New Roman" w:hAnsi="Times New Roman"/>
        </w:rPr>
        <w:t xml:space="preserve">on mammalian cells </w:t>
      </w:r>
      <w:r w:rsidR="00942A1C" w:rsidRPr="00817519">
        <w:rPr>
          <w:rFonts w:ascii="Times New Roman" w:hAnsi="Times New Roman"/>
          <w:i/>
        </w:rPr>
        <w:t>in vitro</w:t>
      </w:r>
      <w:r w:rsidR="00942A1C" w:rsidRPr="00817519">
        <w:rPr>
          <w:rFonts w:ascii="Times New Roman" w:hAnsi="Times New Roman"/>
        </w:rPr>
        <w:t xml:space="preserve"> and </w:t>
      </w:r>
      <w:r w:rsidR="00942A1C" w:rsidRPr="00817519">
        <w:rPr>
          <w:rFonts w:ascii="Times New Roman" w:hAnsi="Times New Roman"/>
          <w:i/>
        </w:rPr>
        <w:t>in vivo</w:t>
      </w:r>
      <w:r w:rsidR="00942A1C" w:rsidRPr="00817519">
        <w:rPr>
          <w:rFonts w:ascii="Times New Roman" w:hAnsi="Times New Roman"/>
        </w:rPr>
        <w:t xml:space="preserve"> (reviewed by </w:t>
      </w:r>
      <w:r w:rsidR="00942A1C" w:rsidRPr="00817519">
        <w:rPr>
          <w:rFonts w:ascii="Times New Roman" w:hAnsi="Times New Roman"/>
          <w:noProof/>
        </w:rPr>
        <w:t>Magaye and Zhao, 2012</w:t>
      </w:r>
      <w:r w:rsidR="00942A1C" w:rsidRPr="00817519">
        <w:rPr>
          <w:rFonts w:ascii="Times New Roman" w:hAnsi="Times New Roman"/>
        </w:rPr>
        <w:t xml:space="preserve">) and </w:t>
      </w:r>
      <w:r w:rsidR="0090323C" w:rsidRPr="00817519">
        <w:rPr>
          <w:rFonts w:ascii="Times New Roman" w:hAnsi="Times New Roman"/>
        </w:rPr>
        <w:t>showed that cytotoxicity was</w:t>
      </w:r>
      <w:r w:rsidR="00942A1C" w:rsidRPr="00817519">
        <w:rPr>
          <w:rFonts w:ascii="Times New Roman" w:hAnsi="Times New Roman"/>
        </w:rPr>
        <w:t xml:space="preserve"> a function of surface charge, available surface sites and ion dis</w:t>
      </w:r>
      <w:r w:rsidR="00FB63FA" w:rsidRPr="00817519">
        <w:rPr>
          <w:rFonts w:ascii="Times New Roman" w:hAnsi="Times New Roman"/>
        </w:rPr>
        <w:t>solution (Chusuei et al., 2013)</w:t>
      </w:r>
      <w:r w:rsidR="00942A1C" w:rsidRPr="00817519">
        <w:rPr>
          <w:rFonts w:ascii="Times New Roman" w:hAnsi="Times New Roman"/>
        </w:rPr>
        <w:t>.</w:t>
      </w:r>
      <w:r w:rsidR="00FB63FA" w:rsidRPr="00817519">
        <w:rPr>
          <w:rFonts w:ascii="Times New Roman" w:hAnsi="Times New Roman"/>
        </w:rPr>
        <w:t xml:space="preserve"> </w:t>
      </w:r>
      <w:r w:rsidR="00942A1C" w:rsidRPr="00817519">
        <w:rPr>
          <w:rFonts w:ascii="Times New Roman" w:hAnsi="Times New Roman"/>
        </w:rPr>
        <w:t xml:space="preserve">However, investigations </w:t>
      </w:r>
      <w:r w:rsidR="00FB63FA" w:rsidRPr="00817519">
        <w:rPr>
          <w:rFonts w:ascii="Times New Roman" w:hAnsi="Times New Roman"/>
        </w:rPr>
        <w:t xml:space="preserve">on nickel-based NPs </w:t>
      </w:r>
      <w:r w:rsidR="00942A1C" w:rsidRPr="00817519">
        <w:rPr>
          <w:rFonts w:ascii="Times New Roman" w:hAnsi="Times New Roman"/>
        </w:rPr>
        <w:t>are rather limited</w:t>
      </w:r>
      <w:r w:rsidR="005E1DDD" w:rsidRPr="00817519">
        <w:rPr>
          <w:rFonts w:ascii="Times New Roman" w:hAnsi="Times New Roman"/>
        </w:rPr>
        <w:t xml:space="preserve"> for marine organisms</w:t>
      </w:r>
      <w:r w:rsidR="00942A1C" w:rsidRPr="00817519">
        <w:rPr>
          <w:rFonts w:ascii="Times New Roman" w:hAnsi="Times New Roman"/>
        </w:rPr>
        <w:t xml:space="preserve">. </w:t>
      </w:r>
      <w:r w:rsidR="003C5027" w:rsidRPr="00817519">
        <w:rPr>
          <w:rFonts w:ascii="Times New Roman" w:hAnsi="Times New Roman"/>
        </w:rPr>
        <w:t>L</w:t>
      </w:r>
      <w:r w:rsidR="00942A1C" w:rsidRPr="00817519">
        <w:rPr>
          <w:rFonts w:ascii="Times New Roman" w:hAnsi="Times New Roman"/>
        </w:rPr>
        <w:t xml:space="preserve">ow </w:t>
      </w:r>
      <w:r w:rsidR="003C5027" w:rsidRPr="00817519">
        <w:rPr>
          <w:rFonts w:ascii="Times New Roman" w:hAnsi="Times New Roman"/>
        </w:rPr>
        <w:t xml:space="preserve">ion </w:t>
      </w:r>
      <w:r w:rsidR="00942A1C" w:rsidRPr="00817519">
        <w:rPr>
          <w:rFonts w:ascii="Times New Roman" w:hAnsi="Times New Roman"/>
        </w:rPr>
        <w:t xml:space="preserve">dissolution from NiO NPs (21% after 28 days) </w:t>
      </w:r>
      <w:r w:rsidR="003C5027" w:rsidRPr="00817519">
        <w:rPr>
          <w:rFonts w:ascii="Times New Roman" w:hAnsi="Times New Roman"/>
        </w:rPr>
        <w:t xml:space="preserve">was reported in seawater </w:t>
      </w:r>
      <w:r w:rsidR="00181D72" w:rsidRPr="00817519">
        <w:rPr>
          <w:rFonts w:ascii="Times New Roman" w:hAnsi="Times New Roman"/>
        </w:rPr>
        <w:t>and up to 1000 µg</w:t>
      </w:r>
      <w:r w:rsidR="0090323C" w:rsidRPr="00817519">
        <w:rPr>
          <w:rFonts w:ascii="Times New Roman" w:hAnsi="Times New Roman"/>
        </w:rPr>
        <w:t>/</w:t>
      </w:r>
      <w:r w:rsidR="00942A1C" w:rsidRPr="00817519">
        <w:rPr>
          <w:rFonts w:ascii="Times New Roman" w:hAnsi="Times New Roman"/>
        </w:rPr>
        <w:t>g</w:t>
      </w:r>
      <w:r w:rsidR="0090323C" w:rsidRPr="00817519">
        <w:rPr>
          <w:rFonts w:ascii="Times New Roman" w:hAnsi="Times New Roman"/>
        </w:rPr>
        <w:t xml:space="preserve"> nickel</w:t>
      </w:r>
      <w:r w:rsidR="00942A1C" w:rsidRPr="00817519">
        <w:rPr>
          <w:rFonts w:ascii="Times New Roman" w:hAnsi="Times New Roman"/>
        </w:rPr>
        <w:t xml:space="preserve"> w</w:t>
      </w:r>
      <w:r w:rsidR="00CC6FFB" w:rsidRPr="00817519">
        <w:rPr>
          <w:rFonts w:ascii="Times New Roman" w:hAnsi="Times New Roman"/>
        </w:rPr>
        <w:t>as</w:t>
      </w:r>
      <w:r w:rsidR="00942A1C" w:rsidRPr="00817519">
        <w:rPr>
          <w:rFonts w:ascii="Times New Roman" w:hAnsi="Times New Roman"/>
        </w:rPr>
        <w:t xml:space="preserve"> accumulated in marine amphipods, but no significant mortality was observed for </w:t>
      </w:r>
      <w:r w:rsidR="0090323C" w:rsidRPr="00817519">
        <w:rPr>
          <w:rFonts w:ascii="Times New Roman" w:hAnsi="Times New Roman"/>
        </w:rPr>
        <w:t>up to 2000 µg/</w:t>
      </w:r>
      <w:r w:rsidR="003C5027" w:rsidRPr="00817519">
        <w:rPr>
          <w:rFonts w:ascii="Times New Roman" w:hAnsi="Times New Roman"/>
        </w:rPr>
        <w:t>g</w:t>
      </w:r>
      <w:r w:rsidR="003C5027" w:rsidRPr="00817519">
        <w:rPr>
          <w:rFonts w:ascii="Times New Roman" w:hAnsi="Times New Roman"/>
          <w:vertAlign w:val="superscript"/>
        </w:rPr>
        <w:t xml:space="preserve"> </w:t>
      </w:r>
      <w:r w:rsidR="00942A1C" w:rsidRPr="00817519">
        <w:rPr>
          <w:rFonts w:ascii="Times New Roman" w:hAnsi="Times New Roman"/>
        </w:rPr>
        <w:t>NiO NP</w:t>
      </w:r>
      <w:r w:rsidR="002302A8" w:rsidRPr="00817519">
        <w:rPr>
          <w:rFonts w:ascii="Times New Roman" w:hAnsi="Times New Roman"/>
        </w:rPr>
        <w:t>s</w:t>
      </w:r>
      <w:r w:rsidR="00942A1C" w:rsidRPr="00817519">
        <w:rPr>
          <w:rFonts w:ascii="Times New Roman" w:hAnsi="Times New Roman"/>
        </w:rPr>
        <w:t xml:space="preserve"> </w:t>
      </w:r>
      <w:r w:rsidR="00942A1C" w:rsidRPr="00817519">
        <w:rPr>
          <w:rFonts w:ascii="Times New Roman" w:hAnsi="Times New Roman"/>
          <w:noProof/>
        </w:rPr>
        <w:t>(Hanna et al., 2013)</w:t>
      </w:r>
      <w:r w:rsidR="00942A1C" w:rsidRPr="00817519">
        <w:rPr>
          <w:rFonts w:ascii="Times New Roman" w:hAnsi="Times New Roman"/>
        </w:rPr>
        <w:t xml:space="preserve">. </w:t>
      </w:r>
      <w:r w:rsidR="003C5027" w:rsidRPr="00817519">
        <w:rPr>
          <w:rFonts w:ascii="Times New Roman" w:hAnsi="Times New Roman"/>
        </w:rPr>
        <w:t xml:space="preserve">Another </w:t>
      </w:r>
      <w:r w:rsidR="00942A1C" w:rsidRPr="00817519">
        <w:rPr>
          <w:rFonts w:ascii="Times New Roman" w:hAnsi="Times New Roman"/>
        </w:rPr>
        <w:t>study</w:t>
      </w:r>
      <w:r w:rsidR="003C5027" w:rsidRPr="00817519">
        <w:rPr>
          <w:rFonts w:ascii="Times New Roman" w:hAnsi="Times New Roman"/>
        </w:rPr>
        <w:t xml:space="preserve"> reported EC</w:t>
      </w:r>
      <w:r w:rsidR="003C5027" w:rsidRPr="00817519">
        <w:rPr>
          <w:rFonts w:ascii="Times New Roman" w:hAnsi="Times New Roman"/>
          <w:vertAlign w:val="subscript"/>
        </w:rPr>
        <w:t>50</w:t>
      </w:r>
      <w:r w:rsidR="003C5027" w:rsidRPr="00817519">
        <w:rPr>
          <w:rFonts w:ascii="Times New Roman" w:hAnsi="Times New Roman"/>
        </w:rPr>
        <w:t xml:space="preserve"> with 32.2</w:t>
      </w:r>
      <w:r w:rsidR="00576DB4" w:rsidRPr="00817519">
        <w:rPr>
          <w:rFonts w:ascii="Times New Roman" w:hAnsi="Times New Roman"/>
        </w:rPr>
        <w:t>8 mg/</w:t>
      </w:r>
      <w:r w:rsidR="003C5027" w:rsidRPr="00817519">
        <w:rPr>
          <w:rFonts w:ascii="Times New Roman" w:hAnsi="Times New Roman"/>
        </w:rPr>
        <w:t xml:space="preserve">L </w:t>
      </w:r>
      <w:r w:rsidR="00576DB4" w:rsidRPr="00817519">
        <w:rPr>
          <w:rFonts w:ascii="Times New Roman" w:hAnsi="Times New Roman"/>
        </w:rPr>
        <w:t xml:space="preserve">NiO NPs </w:t>
      </w:r>
      <w:r w:rsidR="002302A8" w:rsidRPr="00817519">
        <w:rPr>
          <w:rFonts w:ascii="Times New Roman" w:hAnsi="Times New Roman"/>
        </w:rPr>
        <w:t xml:space="preserve">after 72 h </w:t>
      </w:r>
      <w:r w:rsidR="009D3796" w:rsidRPr="00817519">
        <w:rPr>
          <w:rFonts w:ascii="Times New Roman" w:hAnsi="Times New Roman"/>
        </w:rPr>
        <w:t xml:space="preserve">for </w:t>
      </w:r>
      <w:r w:rsidR="00942A1C" w:rsidRPr="00817519">
        <w:rPr>
          <w:rFonts w:ascii="Times New Roman" w:hAnsi="Times New Roman"/>
        </w:rPr>
        <w:t xml:space="preserve">marine microalga and </w:t>
      </w:r>
      <w:r w:rsidR="009D3796" w:rsidRPr="00817519">
        <w:rPr>
          <w:rFonts w:ascii="Times New Roman" w:hAnsi="Times New Roman"/>
        </w:rPr>
        <w:t xml:space="preserve">ion </w:t>
      </w:r>
      <w:r w:rsidR="00942A1C" w:rsidRPr="00817519">
        <w:rPr>
          <w:rFonts w:ascii="Times New Roman" w:hAnsi="Times New Roman"/>
        </w:rPr>
        <w:t>dissolution</w:t>
      </w:r>
      <w:r w:rsidR="009D3796" w:rsidRPr="00817519">
        <w:rPr>
          <w:rFonts w:ascii="Times New Roman" w:hAnsi="Times New Roman"/>
        </w:rPr>
        <w:t xml:space="preserve"> was stated with </w:t>
      </w:r>
      <w:r w:rsidR="0098194D" w:rsidRPr="00817519">
        <w:rPr>
          <w:rFonts w:ascii="Times New Roman" w:hAnsi="Times New Roman"/>
        </w:rPr>
        <w:t>0.14%</w:t>
      </w:r>
      <w:r w:rsidR="00942A1C" w:rsidRPr="00817519">
        <w:rPr>
          <w:rFonts w:ascii="Times New Roman" w:hAnsi="Times New Roman"/>
        </w:rPr>
        <w:t xml:space="preserve">, which </w:t>
      </w:r>
      <w:r w:rsidR="009D3796" w:rsidRPr="00817519">
        <w:rPr>
          <w:rFonts w:ascii="Times New Roman" w:hAnsi="Times New Roman"/>
        </w:rPr>
        <w:t xml:space="preserve">was </w:t>
      </w:r>
      <w:r w:rsidR="00942A1C" w:rsidRPr="00817519">
        <w:rPr>
          <w:rFonts w:ascii="Times New Roman" w:hAnsi="Times New Roman"/>
        </w:rPr>
        <w:t xml:space="preserve">contributing </w:t>
      </w:r>
      <w:r w:rsidR="007A36A0" w:rsidRPr="00817519">
        <w:rPr>
          <w:rFonts w:ascii="Times New Roman" w:hAnsi="Times New Roman"/>
        </w:rPr>
        <w:t>in addition to</w:t>
      </w:r>
      <w:r w:rsidR="00942A1C" w:rsidRPr="00817519">
        <w:rPr>
          <w:rFonts w:ascii="Times New Roman" w:hAnsi="Times New Roman"/>
        </w:rPr>
        <w:t xml:space="preserve"> </w:t>
      </w:r>
      <w:r w:rsidR="009D3796" w:rsidRPr="00817519">
        <w:rPr>
          <w:rFonts w:ascii="Times New Roman" w:hAnsi="Times New Roman"/>
        </w:rPr>
        <w:t xml:space="preserve">aggregate </w:t>
      </w:r>
      <w:r w:rsidR="00942A1C" w:rsidRPr="00817519">
        <w:rPr>
          <w:rFonts w:ascii="Times New Roman" w:hAnsi="Times New Roman"/>
        </w:rPr>
        <w:lastRenderedPageBreak/>
        <w:t xml:space="preserve">attachment to the cell surface (Gong et al., 2011). Similar studies </w:t>
      </w:r>
      <w:r w:rsidR="0098194D" w:rsidRPr="00817519">
        <w:rPr>
          <w:rFonts w:ascii="Times New Roman" w:hAnsi="Times New Roman"/>
        </w:rPr>
        <w:t xml:space="preserve">for nickel-based NPs </w:t>
      </w:r>
      <w:r w:rsidR="00942A1C" w:rsidRPr="00817519">
        <w:rPr>
          <w:rFonts w:ascii="Times New Roman" w:hAnsi="Times New Roman"/>
        </w:rPr>
        <w:t>on marine organisms have not been reported so far, leaving possible effects on the marine ecosystem largely</w:t>
      </w:r>
      <w:r w:rsidR="00F16A73" w:rsidRPr="00817519">
        <w:rPr>
          <w:rFonts w:ascii="Times New Roman" w:hAnsi="Times New Roman"/>
        </w:rPr>
        <w:t xml:space="preserve"> </w:t>
      </w:r>
      <w:r w:rsidR="002302A8" w:rsidRPr="00817519">
        <w:rPr>
          <w:rFonts w:ascii="Times New Roman" w:hAnsi="Times New Roman"/>
        </w:rPr>
        <w:t>unanswered</w:t>
      </w:r>
      <w:r w:rsidR="00942A1C" w:rsidRPr="00817519">
        <w:rPr>
          <w:rFonts w:ascii="Times New Roman" w:hAnsi="Times New Roman"/>
        </w:rPr>
        <w:t xml:space="preserve">. </w:t>
      </w:r>
      <w:bookmarkStart w:id="1" w:name="OLE_LINK9"/>
      <w:bookmarkStart w:id="2" w:name="OLE_LINK10"/>
    </w:p>
    <w:bookmarkEnd w:id="1"/>
    <w:bookmarkEnd w:id="2"/>
    <w:p w14:paraId="0C750B6B" w14:textId="0E19694D" w:rsidR="00942A1C" w:rsidRPr="00817519" w:rsidRDefault="00942A1C" w:rsidP="00942A1C">
      <w:pPr>
        <w:spacing w:after="0" w:line="480" w:lineRule="auto"/>
        <w:ind w:firstLine="708"/>
        <w:jc w:val="both"/>
        <w:rPr>
          <w:rFonts w:ascii="Times New Roman" w:hAnsi="Times New Roman"/>
        </w:rPr>
      </w:pPr>
      <w:r w:rsidRPr="00817519">
        <w:rPr>
          <w:rFonts w:ascii="Times New Roman" w:hAnsi="Times New Roman"/>
        </w:rPr>
        <w:t xml:space="preserve">We characterized metallic Ni NPs by different methods, including high resolution transmission electron microscopy, Energy dispersive X-ray spectroscopy and X-ray diffraction. The solubility of free nickel ions from metallic Ni NPs in seawater was determined by inductively coupled plasma mass spectroscopy. Additionally, the impact of different </w:t>
      </w:r>
      <w:r w:rsidR="009B3DC9" w:rsidRPr="00817519">
        <w:rPr>
          <w:rFonts w:ascii="Times New Roman" w:hAnsi="Times New Roman"/>
        </w:rPr>
        <w:t xml:space="preserve">metallic Ni NPs and nickel salt </w:t>
      </w:r>
      <w:r w:rsidRPr="00817519">
        <w:rPr>
          <w:rFonts w:ascii="Times New Roman" w:hAnsi="Times New Roman"/>
        </w:rPr>
        <w:t xml:space="preserve">concentrations was investigated in a comparative manner on the embryonic development of the sea urchin </w:t>
      </w:r>
      <w:r w:rsidRPr="00817519">
        <w:rPr>
          <w:rFonts w:ascii="Times New Roman" w:hAnsi="Times New Roman"/>
          <w:i/>
        </w:rPr>
        <w:t>P</w:t>
      </w:r>
      <w:r w:rsidR="002302A8" w:rsidRPr="00817519">
        <w:rPr>
          <w:rFonts w:ascii="Times New Roman" w:hAnsi="Times New Roman"/>
          <w:i/>
        </w:rPr>
        <w:t>.</w:t>
      </w:r>
      <w:r w:rsidRPr="00817519">
        <w:rPr>
          <w:rFonts w:ascii="Times New Roman" w:hAnsi="Times New Roman"/>
          <w:i/>
        </w:rPr>
        <w:t xml:space="preserve"> lividus</w:t>
      </w:r>
      <w:r w:rsidRPr="00817519">
        <w:rPr>
          <w:rFonts w:ascii="Times New Roman" w:hAnsi="Times New Roman"/>
        </w:rPr>
        <w:t>.</w:t>
      </w:r>
    </w:p>
    <w:p w14:paraId="4489551D" w14:textId="183A45F9" w:rsidR="00942A1C" w:rsidRPr="00817519" w:rsidRDefault="00942A1C" w:rsidP="00942A1C">
      <w:pPr>
        <w:spacing w:after="0" w:line="480" w:lineRule="auto"/>
        <w:ind w:firstLine="709"/>
        <w:jc w:val="both"/>
        <w:rPr>
          <w:rFonts w:ascii="Times New Roman" w:hAnsi="Times New Roman"/>
        </w:rPr>
      </w:pPr>
    </w:p>
    <w:p w14:paraId="6F9A21B5" w14:textId="21F6A966" w:rsidR="004F00C9" w:rsidRPr="00817519" w:rsidRDefault="004F00C9" w:rsidP="00E82A27">
      <w:pPr>
        <w:spacing w:after="0" w:line="480" w:lineRule="auto"/>
        <w:jc w:val="both"/>
        <w:rPr>
          <w:rFonts w:ascii="Times New Roman" w:hAnsi="Times New Roman"/>
        </w:rPr>
      </w:pPr>
      <w:r w:rsidRPr="00817519">
        <w:rPr>
          <w:rFonts w:ascii="Times New Roman" w:hAnsi="Times New Roman"/>
          <w:b/>
        </w:rPr>
        <w:t>2. Materials and methods</w:t>
      </w:r>
    </w:p>
    <w:p w14:paraId="070BFD44" w14:textId="40C126E6" w:rsidR="004F00C9" w:rsidRPr="00817519" w:rsidRDefault="009275BA" w:rsidP="00E82A27">
      <w:pPr>
        <w:spacing w:after="0" w:line="480" w:lineRule="auto"/>
        <w:rPr>
          <w:rFonts w:ascii="Times New Roman" w:hAnsi="Times New Roman"/>
          <w:i/>
        </w:rPr>
      </w:pPr>
      <w:r w:rsidRPr="00817519">
        <w:rPr>
          <w:rFonts w:ascii="Times New Roman" w:hAnsi="Times New Roman"/>
          <w:i/>
        </w:rPr>
        <w:t xml:space="preserve">2.1. </w:t>
      </w:r>
      <w:r w:rsidR="004F00C9" w:rsidRPr="00817519">
        <w:rPr>
          <w:rFonts w:ascii="Times New Roman" w:hAnsi="Times New Roman"/>
          <w:i/>
        </w:rPr>
        <w:t xml:space="preserve">Characterization of </w:t>
      </w:r>
      <w:r w:rsidR="005B7ADA" w:rsidRPr="00817519">
        <w:rPr>
          <w:rFonts w:ascii="Times New Roman" w:hAnsi="Times New Roman"/>
          <w:i/>
        </w:rPr>
        <w:t xml:space="preserve">metallic </w:t>
      </w:r>
      <w:r w:rsidR="004F00C9" w:rsidRPr="00817519">
        <w:rPr>
          <w:rFonts w:ascii="Times New Roman" w:hAnsi="Times New Roman"/>
          <w:i/>
        </w:rPr>
        <w:t>nickel nanoparticle</w:t>
      </w:r>
      <w:r w:rsidR="0033183C" w:rsidRPr="00817519">
        <w:rPr>
          <w:rFonts w:ascii="Times New Roman" w:hAnsi="Times New Roman"/>
          <w:i/>
        </w:rPr>
        <w:t>s</w:t>
      </w:r>
    </w:p>
    <w:p w14:paraId="71FFCB61" w14:textId="4A7A6F3E" w:rsidR="004F00C9" w:rsidRPr="00817519" w:rsidRDefault="005B7ADA" w:rsidP="00E82A27">
      <w:pPr>
        <w:spacing w:after="0" w:line="480" w:lineRule="auto"/>
        <w:ind w:firstLine="709"/>
        <w:jc w:val="both"/>
        <w:rPr>
          <w:rFonts w:ascii="Times New Roman" w:hAnsi="Times New Roman"/>
        </w:rPr>
      </w:pPr>
      <w:r w:rsidRPr="00817519">
        <w:rPr>
          <w:rFonts w:ascii="Times New Roman" w:hAnsi="Times New Roman"/>
        </w:rPr>
        <w:t xml:space="preserve">Metallic </w:t>
      </w:r>
      <w:r w:rsidR="004F00C9" w:rsidRPr="00817519">
        <w:rPr>
          <w:rFonts w:ascii="Times New Roman" w:hAnsi="Times New Roman"/>
        </w:rPr>
        <w:t>Ni NPs were purchased from Nano Technologies (Korea).</w:t>
      </w:r>
      <w:r w:rsidR="004F00C9" w:rsidRPr="00817519">
        <w:rPr>
          <w:rFonts w:ascii="Times New Roman" w:hAnsi="Times New Roman"/>
          <w:b/>
        </w:rPr>
        <w:t xml:space="preserve"> </w:t>
      </w:r>
      <w:r w:rsidR="004F00C9" w:rsidRPr="00817519">
        <w:rPr>
          <w:rFonts w:ascii="Times New Roman" w:hAnsi="Times New Roman"/>
          <w:bCs/>
        </w:rPr>
        <w:t>The size distribution of</w:t>
      </w:r>
      <w:r w:rsidRPr="00817519">
        <w:rPr>
          <w:rFonts w:ascii="Times New Roman" w:hAnsi="Times New Roman"/>
          <w:bCs/>
        </w:rPr>
        <w:t xml:space="preserve"> metallic</w:t>
      </w:r>
      <w:r w:rsidR="004F00C9" w:rsidRPr="00817519">
        <w:rPr>
          <w:rFonts w:ascii="Times New Roman" w:hAnsi="Times New Roman"/>
          <w:bCs/>
        </w:rPr>
        <w:t xml:space="preserve"> Ni NPs was analyzed by </w:t>
      </w:r>
      <w:r w:rsidR="004F00C9" w:rsidRPr="00817519">
        <w:rPr>
          <w:rFonts w:ascii="Times New Roman" w:hAnsi="Times New Roman"/>
        </w:rPr>
        <w:t>high resolution transmission electron microscopy (</w:t>
      </w:r>
      <w:r w:rsidR="004F00C9" w:rsidRPr="00817519">
        <w:rPr>
          <w:rFonts w:ascii="Times New Roman" w:hAnsi="Times New Roman"/>
          <w:bCs/>
        </w:rPr>
        <w:t xml:space="preserve">HRTEM) using a JEOL 2100F </w:t>
      </w:r>
      <w:r w:rsidR="004F00C9" w:rsidRPr="00817519">
        <w:rPr>
          <w:rFonts w:ascii="Times New Roman" w:hAnsi="Times New Roman"/>
        </w:rPr>
        <w:t xml:space="preserve">field emission gun </w:t>
      </w:r>
      <w:r w:rsidR="004F00C9" w:rsidRPr="00817519">
        <w:rPr>
          <w:rFonts w:ascii="Times New Roman" w:hAnsi="Times New Roman"/>
          <w:bCs/>
        </w:rPr>
        <w:t xml:space="preserve">instrument </w:t>
      </w:r>
      <w:r w:rsidR="004F00C9" w:rsidRPr="00817519">
        <w:rPr>
          <w:rFonts w:ascii="Times New Roman" w:hAnsi="Times New Roman"/>
        </w:rPr>
        <w:t>operating at 200 keV</w:t>
      </w:r>
      <w:r w:rsidR="004F00C9" w:rsidRPr="00817519">
        <w:rPr>
          <w:rFonts w:ascii="Times New Roman" w:hAnsi="Times New Roman"/>
          <w:bCs/>
        </w:rPr>
        <w:t xml:space="preserve"> located in Durham University, UK, as reported previously </w:t>
      </w:r>
      <w:r w:rsidR="004F00C9" w:rsidRPr="00817519">
        <w:rPr>
          <w:rFonts w:ascii="Times New Roman" w:hAnsi="Times New Roman"/>
          <w:bCs/>
          <w:noProof/>
        </w:rPr>
        <w:t xml:space="preserve">(Bhaduri and </w:t>
      </w:r>
      <w:r w:rsidR="00156868" w:rsidRPr="00817519">
        <w:rPr>
          <w:rFonts w:ascii="Times New Roman" w:hAnsi="Times New Roman"/>
        </w:rPr>
        <w:t>Š</w:t>
      </w:r>
      <w:r w:rsidR="004F00C9" w:rsidRPr="00817519">
        <w:rPr>
          <w:rFonts w:ascii="Times New Roman" w:hAnsi="Times New Roman"/>
          <w:bCs/>
          <w:noProof/>
        </w:rPr>
        <w:t>iller, 2013</w:t>
      </w:r>
      <w:r w:rsidR="004F00C9" w:rsidRPr="00817519">
        <w:rPr>
          <w:rFonts w:ascii="Times New Roman" w:hAnsi="Times New Roman"/>
          <w:bCs/>
        </w:rPr>
        <w:t>a</w:t>
      </w:r>
      <w:r w:rsidR="00F12CD4" w:rsidRPr="00817519">
        <w:rPr>
          <w:rFonts w:ascii="Times New Roman" w:hAnsi="Times New Roman"/>
          <w:bCs/>
        </w:rPr>
        <w:t>)</w:t>
      </w:r>
      <w:r w:rsidR="004F00C9" w:rsidRPr="00817519">
        <w:rPr>
          <w:rFonts w:ascii="Times New Roman" w:hAnsi="Times New Roman"/>
          <w:bCs/>
        </w:rPr>
        <w:t xml:space="preserve">. </w:t>
      </w:r>
      <w:r w:rsidR="006123F9" w:rsidRPr="00817519">
        <w:rPr>
          <w:rFonts w:ascii="Times New Roman" w:hAnsi="Times New Roman"/>
          <w:bCs/>
        </w:rPr>
        <w:t xml:space="preserve">Samples for HRTEM measurements were prepared on Cu grids with lacey carbon films (300 mesh, Agar Scientific). </w:t>
      </w:r>
      <w:r w:rsidR="004F00C9" w:rsidRPr="00817519">
        <w:rPr>
          <w:rFonts w:ascii="Times New Roman" w:hAnsi="Times New Roman"/>
        </w:rPr>
        <w:t xml:space="preserve">The presence of metallic nickel was confirmed using energy dispersive X-ray spectroscopy (EDS). X-ray diffraction (XRD) was carried out using PANalytical X'pert Pro diffractometer </w:t>
      </w:r>
      <w:r w:rsidR="00A02138" w:rsidRPr="00817519">
        <w:rPr>
          <w:rFonts w:ascii="Times New Roman" w:hAnsi="Times New Roman"/>
        </w:rPr>
        <w:t>with a X'Celerator area detector and</w:t>
      </w:r>
      <w:r w:rsidR="004F00C9" w:rsidRPr="00817519">
        <w:rPr>
          <w:rFonts w:ascii="Times New Roman" w:hAnsi="Times New Roman"/>
        </w:rPr>
        <w:t xml:space="preserve"> Cu Kα X-rays were used.  </w:t>
      </w:r>
    </w:p>
    <w:p w14:paraId="7D2A327C" w14:textId="77777777" w:rsidR="004F00C9" w:rsidRPr="00817519" w:rsidRDefault="004F00C9" w:rsidP="00E82A27">
      <w:pPr>
        <w:spacing w:after="0" w:line="480" w:lineRule="auto"/>
        <w:ind w:firstLine="709"/>
        <w:jc w:val="both"/>
        <w:rPr>
          <w:rFonts w:ascii="Times New Roman" w:hAnsi="Times New Roman"/>
        </w:rPr>
      </w:pPr>
    </w:p>
    <w:p w14:paraId="56DFAEC4" w14:textId="4A949266" w:rsidR="004F00C9" w:rsidRPr="00817519" w:rsidRDefault="009275BA" w:rsidP="00E82A27">
      <w:pPr>
        <w:spacing w:after="0" w:line="480" w:lineRule="auto"/>
        <w:jc w:val="both"/>
        <w:rPr>
          <w:rFonts w:ascii="Times New Roman" w:hAnsi="Times New Roman"/>
          <w:i/>
        </w:rPr>
      </w:pPr>
      <w:r w:rsidRPr="00817519">
        <w:rPr>
          <w:rFonts w:ascii="Times New Roman" w:hAnsi="Times New Roman"/>
          <w:i/>
        </w:rPr>
        <w:t xml:space="preserve">2.2. </w:t>
      </w:r>
      <w:r w:rsidR="004F00C9" w:rsidRPr="00817519">
        <w:rPr>
          <w:rFonts w:ascii="Times New Roman" w:hAnsi="Times New Roman"/>
          <w:i/>
        </w:rPr>
        <w:t>Solubility of nickel</w:t>
      </w:r>
      <w:r w:rsidR="006123F9" w:rsidRPr="00817519">
        <w:rPr>
          <w:rFonts w:ascii="Times New Roman" w:hAnsi="Times New Roman"/>
          <w:i/>
        </w:rPr>
        <w:t xml:space="preserve"> ions</w:t>
      </w:r>
      <w:r w:rsidR="004F00C9" w:rsidRPr="00817519">
        <w:rPr>
          <w:rFonts w:ascii="Times New Roman" w:hAnsi="Times New Roman"/>
          <w:i/>
        </w:rPr>
        <w:t xml:space="preserve"> from </w:t>
      </w:r>
      <w:r w:rsidR="005B7ADA" w:rsidRPr="00817519">
        <w:rPr>
          <w:rFonts w:ascii="Times New Roman" w:hAnsi="Times New Roman"/>
          <w:i/>
        </w:rPr>
        <w:t xml:space="preserve">metallic </w:t>
      </w:r>
      <w:r w:rsidR="004F00C9" w:rsidRPr="00817519">
        <w:rPr>
          <w:rFonts w:ascii="Times New Roman" w:hAnsi="Times New Roman"/>
          <w:i/>
        </w:rPr>
        <w:t>nickel nanoparticles</w:t>
      </w:r>
    </w:p>
    <w:p w14:paraId="1560E62E" w14:textId="296DE24A" w:rsidR="00203950" w:rsidRPr="00817519" w:rsidRDefault="000F767B" w:rsidP="00203950">
      <w:pPr>
        <w:spacing w:after="0" w:line="480" w:lineRule="auto"/>
        <w:ind w:firstLine="709"/>
        <w:jc w:val="both"/>
        <w:rPr>
          <w:rFonts w:ascii="Times New Roman" w:eastAsia="Times New Roman" w:hAnsi="Times New Roman"/>
          <w:lang w:val="en-GB" w:eastAsia="en-GB"/>
        </w:rPr>
      </w:pPr>
      <w:r w:rsidRPr="00817519">
        <w:rPr>
          <w:rFonts w:ascii="Times New Roman" w:hAnsi="Times New Roman"/>
        </w:rPr>
        <w:t>As published previously (Š</w:t>
      </w:r>
      <w:r w:rsidRPr="00817519">
        <w:rPr>
          <w:rFonts w:ascii="Times New Roman" w:hAnsi="Times New Roman"/>
          <w:noProof/>
          <w:lang w:val="en-GB"/>
        </w:rPr>
        <w:t>iller et al., 2013</w:t>
      </w:r>
      <w:r w:rsidRPr="00817519">
        <w:rPr>
          <w:rFonts w:ascii="Times New Roman" w:hAnsi="Times New Roman"/>
        </w:rPr>
        <w:t>), a</w:t>
      </w:r>
      <w:r w:rsidR="0097232F" w:rsidRPr="00817519">
        <w:rPr>
          <w:rFonts w:ascii="Times New Roman" w:hAnsi="Times New Roman"/>
        </w:rPr>
        <w:t xml:space="preserve"> dialysis membrane (MWCO=3,500, diameter=11.5 mm; Spectrum Laboratories) was used to</w:t>
      </w:r>
      <w:r w:rsidR="002F0623" w:rsidRPr="00817519">
        <w:rPr>
          <w:rFonts w:ascii="Times New Roman" w:hAnsi="Times New Roman"/>
        </w:rPr>
        <w:t xml:space="preserve"> determine</w:t>
      </w:r>
      <w:r w:rsidR="009B5143" w:rsidRPr="00817519">
        <w:rPr>
          <w:rFonts w:ascii="Times New Roman" w:hAnsi="Times New Roman"/>
        </w:rPr>
        <w:t xml:space="preserve"> dissolution of</w:t>
      </w:r>
      <w:r w:rsidR="004F00C9" w:rsidRPr="00817519">
        <w:rPr>
          <w:rFonts w:ascii="Times New Roman" w:hAnsi="Times New Roman"/>
        </w:rPr>
        <w:t xml:space="preserve"> </w:t>
      </w:r>
      <w:r w:rsidR="005B7ADA" w:rsidRPr="00817519">
        <w:rPr>
          <w:rFonts w:ascii="Times New Roman" w:hAnsi="Times New Roman"/>
        </w:rPr>
        <w:t>free nickel</w:t>
      </w:r>
      <w:r w:rsidR="009B5143" w:rsidRPr="00817519">
        <w:rPr>
          <w:rFonts w:ascii="Times New Roman" w:hAnsi="Times New Roman"/>
        </w:rPr>
        <w:t xml:space="preserve"> ions </w:t>
      </w:r>
      <w:r w:rsidR="004F00C9" w:rsidRPr="00817519">
        <w:rPr>
          <w:rFonts w:ascii="Times New Roman" w:hAnsi="Times New Roman"/>
        </w:rPr>
        <w:t xml:space="preserve">from </w:t>
      </w:r>
      <w:r w:rsidR="005B7ADA" w:rsidRPr="00817519">
        <w:rPr>
          <w:rFonts w:ascii="Times New Roman" w:hAnsi="Times New Roman"/>
        </w:rPr>
        <w:t xml:space="preserve">metallic </w:t>
      </w:r>
      <w:r w:rsidR="004F00C9" w:rsidRPr="00817519">
        <w:rPr>
          <w:rFonts w:ascii="Times New Roman" w:hAnsi="Times New Roman"/>
        </w:rPr>
        <w:t xml:space="preserve">Ni NPs in </w:t>
      </w:r>
      <w:r w:rsidR="00D442F8" w:rsidRPr="00817519">
        <w:rPr>
          <w:rFonts w:ascii="Times New Roman" w:hAnsi="Times New Roman"/>
        </w:rPr>
        <w:t>artificial seawater (ASW</w:t>
      </w:r>
      <w:r w:rsidR="009B5143" w:rsidRPr="00817519">
        <w:rPr>
          <w:rFonts w:ascii="Times New Roman" w:hAnsi="Times New Roman"/>
        </w:rPr>
        <w:t>, see 2.3.</w:t>
      </w:r>
      <w:r w:rsidR="00D442F8" w:rsidRPr="00817519">
        <w:rPr>
          <w:rFonts w:ascii="Times New Roman" w:hAnsi="Times New Roman"/>
        </w:rPr>
        <w:t>)</w:t>
      </w:r>
      <w:r w:rsidR="004F00C9" w:rsidRPr="00817519">
        <w:rPr>
          <w:rFonts w:ascii="Times New Roman" w:hAnsi="Times New Roman"/>
        </w:rPr>
        <w:t xml:space="preserve">. </w:t>
      </w:r>
      <w:r w:rsidR="00776858" w:rsidRPr="00817519">
        <w:rPr>
          <w:rFonts w:ascii="Times New Roman" w:hAnsi="Times New Roman"/>
        </w:rPr>
        <w:t xml:space="preserve">For suitable </w:t>
      </w:r>
      <w:r w:rsidR="00B16C36" w:rsidRPr="00817519">
        <w:rPr>
          <w:rFonts w:ascii="Times New Roman" w:hAnsi="Times New Roman"/>
        </w:rPr>
        <w:t>dispersion of the particles, m</w:t>
      </w:r>
      <w:r w:rsidR="005B7ADA" w:rsidRPr="00817519">
        <w:rPr>
          <w:rFonts w:ascii="Times New Roman" w:hAnsi="Times New Roman"/>
        </w:rPr>
        <w:t xml:space="preserve">etallic </w:t>
      </w:r>
      <w:r w:rsidR="00235BD0" w:rsidRPr="00817519">
        <w:rPr>
          <w:rFonts w:ascii="Times New Roman" w:hAnsi="Times New Roman"/>
        </w:rPr>
        <w:t>Ni NPs</w:t>
      </w:r>
      <w:r w:rsidR="00AA699F" w:rsidRPr="00817519">
        <w:rPr>
          <w:rFonts w:ascii="Times New Roman" w:hAnsi="Times New Roman"/>
        </w:rPr>
        <w:t xml:space="preserve"> </w:t>
      </w:r>
      <w:r w:rsidR="00235BD0" w:rsidRPr="00817519">
        <w:rPr>
          <w:rFonts w:ascii="Times New Roman" w:hAnsi="Times New Roman"/>
        </w:rPr>
        <w:t>(</w:t>
      </w:r>
      <w:r w:rsidR="00AA699F" w:rsidRPr="00817519">
        <w:rPr>
          <w:rFonts w:ascii="Times New Roman" w:hAnsi="Times New Roman"/>
        </w:rPr>
        <w:t>final concentration</w:t>
      </w:r>
      <w:r w:rsidR="00235BD0" w:rsidRPr="00817519">
        <w:rPr>
          <w:rFonts w:ascii="Times New Roman" w:hAnsi="Times New Roman"/>
        </w:rPr>
        <w:t>:</w:t>
      </w:r>
      <w:r w:rsidR="00AA699F" w:rsidRPr="00817519">
        <w:rPr>
          <w:rFonts w:ascii="Times New Roman" w:hAnsi="Times New Roman"/>
        </w:rPr>
        <w:t xml:space="preserve"> 3 mg/L</w:t>
      </w:r>
      <w:r w:rsidR="00235BD0" w:rsidRPr="00817519">
        <w:rPr>
          <w:rFonts w:ascii="Times New Roman" w:hAnsi="Times New Roman"/>
        </w:rPr>
        <w:t>)</w:t>
      </w:r>
      <w:r w:rsidR="00AA699F" w:rsidRPr="00817519">
        <w:rPr>
          <w:rFonts w:ascii="Times New Roman" w:hAnsi="Times New Roman"/>
        </w:rPr>
        <w:t xml:space="preserve"> </w:t>
      </w:r>
      <w:r w:rsidR="00634A13" w:rsidRPr="00817519">
        <w:rPr>
          <w:rFonts w:ascii="Times New Roman" w:hAnsi="Times New Roman"/>
        </w:rPr>
        <w:t xml:space="preserve">were </w:t>
      </w:r>
      <w:r w:rsidR="00872C14" w:rsidRPr="00817519">
        <w:rPr>
          <w:rFonts w:ascii="Times New Roman" w:hAnsi="Times New Roman"/>
        </w:rPr>
        <w:t xml:space="preserve">treated </w:t>
      </w:r>
      <w:r w:rsidR="00776858" w:rsidRPr="00817519">
        <w:rPr>
          <w:rFonts w:ascii="Times New Roman" w:hAnsi="Times New Roman"/>
        </w:rPr>
        <w:t xml:space="preserve">in 10 mL ASW for 3 min </w:t>
      </w:r>
      <w:r w:rsidR="00872C14" w:rsidRPr="00817519">
        <w:rPr>
          <w:rFonts w:ascii="Times New Roman" w:hAnsi="Times New Roman"/>
        </w:rPr>
        <w:t>with ultra-sonication</w:t>
      </w:r>
      <w:r w:rsidR="009B5143" w:rsidRPr="00817519">
        <w:rPr>
          <w:rFonts w:ascii="Times New Roman" w:hAnsi="Times New Roman"/>
        </w:rPr>
        <w:t xml:space="preserve"> (</w:t>
      </w:r>
      <w:r w:rsidR="009159B8" w:rsidRPr="00817519">
        <w:rPr>
          <w:rFonts w:ascii="Times New Roman" w:hAnsi="Times New Roman"/>
        </w:rPr>
        <w:t>Hilsonic, UK</w:t>
      </w:r>
      <w:r w:rsidR="009B5143" w:rsidRPr="00817519">
        <w:rPr>
          <w:rFonts w:ascii="Times New Roman" w:hAnsi="Times New Roman"/>
        </w:rPr>
        <w:t xml:space="preserve">) </w:t>
      </w:r>
      <w:r w:rsidR="0025366A" w:rsidRPr="00817519">
        <w:rPr>
          <w:rFonts w:ascii="Times New Roman" w:hAnsi="Times New Roman"/>
        </w:rPr>
        <w:t xml:space="preserve">, </w:t>
      </w:r>
      <w:r w:rsidR="004F00C9" w:rsidRPr="00817519">
        <w:rPr>
          <w:rFonts w:ascii="Times New Roman" w:hAnsi="Times New Roman"/>
        </w:rPr>
        <w:t>filled in</w:t>
      </w:r>
      <w:r w:rsidR="0027306A" w:rsidRPr="00817519">
        <w:rPr>
          <w:rFonts w:ascii="Times New Roman" w:hAnsi="Times New Roman"/>
        </w:rPr>
        <w:t xml:space="preserve"> a</w:t>
      </w:r>
      <w:r w:rsidR="004F00C9" w:rsidRPr="00817519">
        <w:rPr>
          <w:rFonts w:ascii="Times New Roman" w:hAnsi="Times New Roman"/>
        </w:rPr>
        <w:t xml:space="preserve"> di</w:t>
      </w:r>
      <w:r w:rsidR="0054780C" w:rsidRPr="00817519">
        <w:rPr>
          <w:rFonts w:ascii="Times New Roman" w:hAnsi="Times New Roman"/>
        </w:rPr>
        <w:t>alysis membrane</w:t>
      </w:r>
      <w:r w:rsidR="008505C4" w:rsidRPr="00817519">
        <w:rPr>
          <w:rFonts w:ascii="Times New Roman" w:hAnsi="Times New Roman"/>
        </w:rPr>
        <w:t xml:space="preserve"> and kept in</w:t>
      </w:r>
      <w:r w:rsidR="0054780C" w:rsidRPr="00817519">
        <w:rPr>
          <w:rFonts w:ascii="Times New Roman" w:hAnsi="Times New Roman"/>
        </w:rPr>
        <w:t xml:space="preserve"> </w:t>
      </w:r>
      <w:r w:rsidR="00DA287A" w:rsidRPr="00817519">
        <w:rPr>
          <w:rFonts w:ascii="Times New Roman" w:hAnsi="Times New Roman"/>
        </w:rPr>
        <w:t>1</w:t>
      </w:r>
      <w:r w:rsidR="004F00C9" w:rsidRPr="00817519">
        <w:rPr>
          <w:rFonts w:ascii="Times New Roman" w:hAnsi="Times New Roman"/>
        </w:rPr>
        <w:t xml:space="preserve"> </w:t>
      </w:r>
      <w:r w:rsidR="00634A13" w:rsidRPr="00817519">
        <w:rPr>
          <w:rFonts w:ascii="Times New Roman" w:hAnsi="Times New Roman"/>
        </w:rPr>
        <w:t>L of deionized w</w:t>
      </w:r>
      <w:r w:rsidR="004F00C9" w:rsidRPr="00817519">
        <w:rPr>
          <w:rFonts w:ascii="Times New Roman" w:hAnsi="Times New Roman"/>
        </w:rPr>
        <w:t xml:space="preserve">ater. </w:t>
      </w:r>
      <w:r w:rsidR="00776858" w:rsidRPr="00817519">
        <w:rPr>
          <w:rFonts w:ascii="Times New Roman" w:hAnsi="Times New Roman"/>
        </w:rPr>
        <w:t xml:space="preserve"> </w:t>
      </w:r>
      <w:r w:rsidR="00B80D95" w:rsidRPr="00817519">
        <w:rPr>
          <w:rFonts w:ascii="Times New Roman" w:hAnsi="Times New Roman"/>
        </w:rPr>
        <w:t xml:space="preserve">Samples </w:t>
      </w:r>
      <w:r w:rsidR="006123F9" w:rsidRPr="00817519">
        <w:rPr>
          <w:rFonts w:ascii="Times New Roman" w:hAnsi="Times New Roman"/>
        </w:rPr>
        <w:t>o</w:t>
      </w:r>
      <w:r w:rsidR="004F00C9" w:rsidRPr="00817519">
        <w:rPr>
          <w:rFonts w:ascii="Times New Roman" w:hAnsi="Times New Roman"/>
        </w:rPr>
        <w:t>f 10 m</w:t>
      </w:r>
      <w:r w:rsidR="006123F9" w:rsidRPr="00817519">
        <w:rPr>
          <w:rFonts w:ascii="Times New Roman" w:hAnsi="Times New Roman"/>
        </w:rPr>
        <w:t>L</w:t>
      </w:r>
      <w:r w:rsidR="004F00C9" w:rsidRPr="00817519">
        <w:rPr>
          <w:rFonts w:ascii="Times New Roman" w:hAnsi="Times New Roman"/>
        </w:rPr>
        <w:t xml:space="preserve"> w</w:t>
      </w:r>
      <w:r w:rsidR="00B80D95" w:rsidRPr="00817519">
        <w:rPr>
          <w:rFonts w:ascii="Times New Roman" w:hAnsi="Times New Roman"/>
        </w:rPr>
        <w:t>ere</w:t>
      </w:r>
      <w:r w:rsidR="004F00C9" w:rsidRPr="00817519">
        <w:rPr>
          <w:rFonts w:ascii="Times New Roman" w:hAnsi="Times New Roman"/>
        </w:rPr>
        <w:t xml:space="preserve"> collected </w:t>
      </w:r>
      <w:r w:rsidR="00B80D95" w:rsidRPr="00817519">
        <w:rPr>
          <w:rFonts w:ascii="Times New Roman" w:hAnsi="Times New Roman"/>
        </w:rPr>
        <w:t xml:space="preserve">after </w:t>
      </w:r>
      <w:r w:rsidR="00485FC8" w:rsidRPr="00817519">
        <w:rPr>
          <w:rFonts w:ascii="Times New Roman" w:hAnsi="Times New Roman"/>
        </w:rPr>
        <w:t>24, 48, 72</w:t>
      </w:r>
      <w:r w:rsidR="00AA699F" w:rsidRPr="00817519">
        <w:rPr>
          <w:rFonts w:ascii="Times New Roman" w:hAnsi="Times New Roman"/>
        </w:rPr>
        <w:t>,</w:t>
      </w:r>
      <w:r w:rsidR="00485FC8" w:rsidRPr="00817519">
        <w:rPr>
          <w:rFonts w:ascii="Times New Roman" w:hAnsi="Times New Roman"/>
        </w:rPr>
        <w:t xml:space="preserve"> 96</w:t>
      </w:r>
      <w:r w:rsidR="004F00C9" w:rsidRPr="00817519">
        <w:rPr>
          <w:rFonts w:ascii="Times New Roman" w:hAnsi="Times New Roman"/>
        </w:rPr>
        <w:t xml:space="preserve"> h</w:t>
      </w:r>
      <w:r w:rsidR="00AA699F" w:rsidRPr="00817519">
        <w:rPr>
          <w:rFonts w:ascii="Times New Roman" w:hAnsi="Times New Roman"/>
        </w:rPr>
        <w:t xml:space="preserve"> and 46 days</w:t>
      </w:r>
      <w:r w:rsidR="00B80D95" w:rsidRPr="00817519">
        <w:rPr>
          <w:rFonts w:ascii="Times New Roman" w:hAnsi="Times New Roman"/>
        </w:rPr>
        <w:t xml:space="preserve"> from the beaker</w:t>
      </w:r>
      <w:r w:rsidR="004F00C9" w:rsidRPr="00817519">
        <w:rPr>
          <w:rFonts w:ascii="Times New Roman" w:hAnsi="Times New Roman"/>
        </w:rPr>
        <w:t xml:space="preserve">. </w:t>
      </w:r>
      <w:r w:rsidR="00B80D95" w:rsidRPr="00817519">
        <w:rPr>
          <w:rFonts w:ascii="Times New Roman" w:hAnsi="Times New Roman"/>
        </w:rPr>
        <w:t xml:space="preserve">Free nickel ions </w:t>
      </w:r>
      <w:r w:rsidR="00417733" w:rsidRPr="00817519">
        <w:rPr>
          <w:rFonts w:ascii="Times New Roman" w:hAnsi="Times New Roman"/>
        </w:rPr>
        <w:t xml:space="preserve">in solution </w:t>
      </w:r>
      <w:r w:rsidR="00B80D95" w:rsidRPr="00817519">
        <w:rPr>
          <w:rFonts w:ascii="Times New Roman" w:hAnsi="Times New Roman"/>
        </w:rPr>
        <w:t xml:space="preserve">were determined </w:t>
      </w:r>
      <w:r w:rsidR="004F00C9" w:rsidRPr="00817519">
        <w:rPr>
          <w:rFonts w:ascii="Times New Roman" w:hAnsi="Times New Roman"/>
        </w:rPr>
        <w:t xml:space="preserve">by inductively coupled </w:t>
      </w:r>
      <w:r w:rsidR="004F00C9" w:rsidRPr="00817519">
        <w:rPr>
          <w:rFonts w:ascii="Times New Roman" w:hAnsi="Times New Roman"/>
        </w:rPr>
        <w:lastRenderedPageBreak/>
        <w:t xml:space="preserve">plasma </w:t>
      </w:r>
      <w:r w:rsidR="00253541" w:rsidRPr="00817519">
        <w:rPr>
          <w:rFonts w:ascii="Times New Roman" w:hAnsi="Times New Roman"/>
        </w:rPr>
        <w:t>mass</w:t>
      </w:r>
      <w:r w:rsidR="004F00C9" w:rsidRPr="00817519">
        <w:rPr>
          <w:rFonts w:ascii="Times New Roman" w:hAnsi="Times New Roman"/>
        </w:rPr>
        <w:t xml:space="preserve"> </w:t>
      </w:r>
      <w:r w:rsidR="00253541" w:rsidRPr="00817519">
        <w:rPr>
          <w:rFonts w:ascii="Times New Roman" w:hAnsi="Times New Roman"/>
        </w:rPr>
        <w:t xml:space="preserve">spectrometry </w:t>
      </w:r>
      <w:r w:rsidR="004F00C9" w:rsidRPr="00817519">
        <w:rPr>
          <w:rFonts w:ascii="Times New Roman" w:hAnsi="Times New Roman"/>
        </w:rPr>
        <w:t>(ICP-</w:t>
      </w:r>
      <w:r w:rsidR="007E7458" w:rsidRPr="00817519">
        <w:rPr>
          <w:rFonts w:ascii="Times New Roman" w:hAnsi="Times New Roman"/>
        </w:rPr>
        <w:t>MS</w:t>
      </w:r>
      <w:r w:rsidR="00634A13" w:rsidRPr="00817519">
        <w:rPr>
          <w:rFonts w:ascii="Times New Roman" w:hAnsi="Times New Roman"/>
        </w:rPr>
        <w:t xml:space="preserve">, </w:t>
      </w:r>
      <w:r w:rsidR="007E7458" w:rsidRPr="00817519">
        <w:rPr>
          <w:rFonts w:ascii="Times New Roman" w:hAnsi="Times New Roman"/>
        </w:rPr>
        <w:t>Agilent 7500 ICP-MS</w:t>
      </w:r>
      <w:r w:rsidR="002F38E7" w:rsidRPr="00817519">
        <w:rPr>
          <w:rFonts w:ascii="Times New Roman" w:hAnsi="Times New Roman"/>
        </w:rPr>
        <w:t xml:space="preserve">; </w:t>
      </w:r>
      <w:r w:rsidR="00634A13" w:rsidRPr="00817519">
        <w:rPr>
          <w:rFonts w:ascii="Times New Roman" w:hAnsi="Times New Roman"/>
        </w:rPr>
        <w:t>detection limit</w:t>
      </w:r>
      <w:r w:rsidR="002F38E7" w:rsidRPr="00817519">
        <w:rPr>
          <w:rFonts w:ascii="Times New Roman" w:hAnsi="Times New Roman"/>
        </w:rPr>
        <w:t>:</w:t>
      </w:r>
      <w:r w:rsidR="00634A13" w:rsidRPr="00817519">
        <w:rPr>
          <w:rFonts w:ascii="Times New Roman" w:hAnsi="Times New Roman"/>
        </w:rPr>
        <w:t xml:space="preserve"> ±0.001 mg/L</w:t>
      </w:r>
      <w:r w:rsidR="002F38E7" w:rsidRPr="00817519">
        <w:rPr>
          <w:rFonts w:ascii="Times New Roman" w:hAnsi="Times New Roman"/>
        </w:rPr>
        <w:t>)</w:t>
      </w:r>
      <w:r w:rsidR="005D5F72" w:rsidRPr="00817519">
        <w:rPr>
          <w:rFonts w:ascii="Times New Roman" w:hAnsi="Times New Roman"/>
        </w:rPr>
        <w:t xml:space="preserve"> at Environmental Scientific G</w:t>
      </w:r>
      <w:r w:rsidR="00253541" w:rsidRPr="00817519">
        <w:rPr>
          <w:rFonts w:ascii="Times New Roman" w:hAnsi="Times New Roman"/>
        </w:rPr>
        <w:t>roup (ESG)</w:t>
      </w:r>
      <w:r w:rsidR="002F38E7" w:rsidRPr="00817519">
        <w:rPr>
          <w:rFonts w:ascii="Times New Roman" w:hAnsi="Times New Roman"/>
        </w:rPr>
        <w:t xml:space="preserve">, </w:t>
      </w:r>
      <w:r w:rsidR="00C201E2" w:rsidRPr="00817519">
        <w:rPr>
          <w:rFonts w:ascii="Times New Roman" w:hAnsi="Times New Roman"/>
        </w:rPr>
        <w:t>UK (</w:t>
      </w:r>
      <w:hyperlink r:id="rId9" w:history="1">
        <w:r w:rsidR="00C65E21" w:rsidRPr="00817519">
          <w:rPr>
            <w:rStyle w:val="Hyperlink"/>
            <w:rFonts w:ascii="Times New Roman" w:hAnsi="Times New Roman"/>
            <w:color w:val="auto"/>
            <w:u w:val="none"/>
          </w:rPr>
          <w:t>http://www.esg.co.uk</w:t>
        </w:r>
      </w:hyperlink>
      <w:r w:rsidR="00C201E2" w:rsidRPr="00817519">
        <w:rPr>
          <w:rFonts w:ascii="Times New Roman" w:hAnsi="Times New Roman"/>
        </w:rPr>
        <w:t>)</w:t>
      </w:r>
      <w:r w:rsidR="00C65E21" w:rsidRPr="00817519">
        <w:rPr>
          <w:rFonts w:ascii="Times New Roman" w:hAnsi="Times New Roman"/>
        </w:rPr>
        <w:t xml:space="preserve"> with standard solutions as reference</w:t>
      </w:r>
      <w:r w:rsidR="00C201E2" w:rsidRPr="00817519">
        <w:rPr>
          <w:rFonts w:ascii="Times New Roman" w:hAnsi="Times New Roman"/>
        </w:rPr>
        <w:t>.</w:t>
      </w:r>
      <w:r w:rsidR="00AF68D0" w:rsidRPr="00817519">
        <w:rPr>
          <w:rFonts w:ascii="Times New Roman" w:hAnsi="Times New Roman"/>
        </w:rPr>
        <w:t xml:space="preserve"> </w:t>
      </w:r>
      <w:r w:rsidR="00203950" w:rsidRPr="00817519">
        <w:rPr>
          <w:rFonts w:ascii="Times New Roman" w:hAnsi="Times New Roman"/>
        </w:rPr>
        <w:t xml:space="preserve">Dynamic light scattering (DLS) analysis of metallic Ni NPs were performed in deionized water and ASW. </w:t>
      </w:r>
      <w:r w:rsidR="00AF68D0" w:rsidRPr="00817519">
        <w:rPr>
          <w:rFonts w:ascii="Times New Roman" w:hAnsi="Times New Roman"/>
        </w:rPr>
        <w:t>Detailed information</w:t>
      </w:r>
      <w:r w:rsidR="003C744E" w:rsidRPr="00817519">
        <w:rPr>
          <w:rFonts w:ascii="Times New Roman" w:hAnsi="Times New Roman"/>
        </w:rPr>
        <w:t xml:space="preserve"> on</w:t>
      </w:r>
      <w:r w:rsidR="002F13AC" w:rsidRPr="00817519">
        <w:rPr>
          <w:rFonts w:ascii="Times New Roman" w:hAnsi="Times New Roman"/>
        </w:rPr>
        <w:t xml:space="preserve"> ICP-MS and</w:t>
      </w:r>
      <w:r w:rsidR="003C744E" w:rsidRPr="00817519">
        <w:rPr>
          <w:rFonts w:ascii="Times New Roman" w:hAnsi="Times New Roman"/>
        </w:rPr>
        <w:t xml:space="preserve"> DLS</w:t>
      </w:r>
      <w:r w:rsidR="002F13AC" w:rsidRPr="00817519">
        <w:rPr>
          <w:rFonts w:ascii="Times New Roman" w:hAnsi="Times New Roman"/>
        </w:rPr>
        <w:t xml:space="preserve"> measurements</w:t>
      </w:r>
      <w:r w:rsidR="00AF68D0" w:rsidRPr="00817519">
        <w:rPr>
          <w:rFonts w:ascii="Times New Roman" w:hAnsi="Times New Roman"/>
        </w:rPr>
        <w:t xml:space="preserve"> is provided in supplementary </w:t>
      </w:r>
      <w:r w:rsidR="003C744E" w:rsidRPr="00817519">
        <w:rPr>
          <w:rFonts w:ascii="Times New Roman" w:hAnsi="Times New Roman"/>
        </w:rPr>
        <w:t>material</w:t>
      </w:r>
      <w:r w:rsidR="00AF68D0" w:rsidRPr="00817519">
        <w:rPr>
          <w:rFonts w:ascii="Times New Roman" w:hAnsi="Times New Roman"/>
        </w:rPr>
        <w:t>.</w:t>
      </w:r>
      <w:r w:rsidR="004F00C9" w:rsidRPr="00817519">
        <w:rPr>
          <w:rFonts w:ascii="Times New Roman" w:hAnsi="Times New Roman"/>
        </w:rPr>
        <w:t xml:space="preserve"> </w:t>
      </w:r>
    </w:p>
    <w:p w14:paraId="45E8C627" w14:textId="77777777" w:rsidR="005E7A7B" w:rsidRPr="00817519" w:rsidRDefault="005E7A7B" w:rsidP="00E82A27">
      <w:pPr>
        <w:spacing w:after="0" w:line="480" w:lineRule="auto"/>
        <w:ind w:firstLine="709"/>
        <w:jc w:val="both"/>
        <w:rPr>
          <w:rFonts w:ascii="Times New Roman" w:eastAsia="Times New Roman" w:hAnsi="Times New Roman"/>
          <w:lang w:val="en-GB" w:eastAsia="en-GB"/>
        </w:rPr>
      </w:pPr>
    </w:p>
    <w:p w14:paraId="10677523" w14:textId="35A65EEE" w:rsidR="004F00C9" w:rsidRPr="00817519" w:rsidRDefault="009275BA" w:rsidP="00E82A27">
      <w:pPr>
        <w:spacing w:after="0" w:line="480" w:lineRule="auto"/>
        <w:jc w:val="both"/>
        <w:rPr>
          <w:rFonts w:ascii="Times New Roman" w:hAnsi="Times New Roman"/>
          <w:i/>
        </w:rPr>
      </w:pPr>
      <w:r w:rsidRPr="00817519">
        <w:rPr>
          <w:rFonts w:ascii="Times New Roman" w:hAnsi="Times New Roman"/>
          <w:i/>
        </w:rPr>
        <w:t xml:space="preserve">2.3. </w:t>
      </w:r>
      <w:r w:rsidR="004F00C9" w:rsidRPr="00817519">
        <w:rPr>
          <w:rFonts w:ascii="Times New Roman" w:hAnsi="Times New Roman"/>
          <w:i/>
        </w:rPr>
        <w:t>Sea urchin larval culture</w:t>
      </w:r>
      <w:r w:rsidR="00F8135D" w:rsidRPr="00817519">
        <w:rPr>
          <w:rFonts w:ascii="Times New Roman" w:hAnsi="Times New Roman"/>
          <w:i/>
        </w:rPr>
        <w:t xml:space="preserve"> </w:t>
      </w:r>
    </w:p>
    <w:p w14:paraId="24DD570A" w14:textId="37C1C8E2" w:rsidR="00EE7F48" w:rsidRPr="00817519" w:rsidRDefault="006C7013" w:rsidP="00E82A27">
      <w:pPr>
        <w:spacing w:after="0" w:line="480" w:lineRule="auto"/>
        <w:ind w:firstLine="708"/>
        <w:jc w:val="both"/>
        <w:rPr>
          <w:rFonts w:ascii="Times New Roman" w:hAnsi="Times New Roman"/>
        </w:rPr>
      </w:pPr>
      <w:r w:rsidRPr="00817519">
        <w:rPr>
          <w:rFonts w:ascii="Times New Roman" w:hAnsi="Times New Roman"/>
        </w:rPr>
        <w:t>Adult</w:t>
      </w:r>
      <w:r w:rsidR="004F00C9" w:rsidRPr="00817519">
        <w:rPr>
          <w:rFonts w:ascii="Times New Roman" w:hAnsi="Times New Roman"/>
        </w:rPr>
        <w:t xml:space="preserve"> </w:t>
      </w:r>
      <w:r w:rsidR="004F00C9" w:rsidRPr="00817519">
        <w:rPr>
          <w:rFonts w:ascii="Times New Roman" w:hAnsi="Times New Roman"/>
          <w:i/>
        </w:rPr>
        <w:t>Paracentrotus lividus</w:t>
      </w:r>
      <w:r w:rsidR="004F00C9" w:rsidRPr="00817519">
        <w:rPr>
          <w:rFonts w:ascii="Times New Roman" w:hAnsi="Times New Roman"/>
        </w:rPr>
        <w:t xml:space="preserve"> were collected in the area of Rovinj (Croatia) and maintained </w:t>
      </w:r>
      <w:r w:rsidR="00BD1EEE" w:rsidRPr="00817519">
        <w:rPr>
          <w:rFonts w:ascii="Times New Roman" w:hAnsi="Times New Roman"/>
        </w:rPr>
        <w:t xml:space="preserve">in </w:t>
      </w:r>
      <w:r w:rsidR="004F00C9" w:rsidRPr="00817519">
        <w:rPr>
          <w:rFonts w:ascii="Times New Roman" w:hAnsi="Times New Roman"/>
          <w:lang w:val="en-GB"/>
        </w:rPr>
        <w:t>seawater</w:t>
      </w:r>
      <w:r w:rsidR="004F00C9" w:rsidRPr="00817519">
        <w:rPr>
          <w:rFonts w:ascii="Times New Roman" w:hAnsi="Times New Roman"/>
        </w:rPr>
        <w:t xml:space="preserve"> tanks at 18°C at the D</w:t>
      </w:r>
      <w:r w:rsidR="000A0102" w:rsidRPr="00817519">
        <w:rPr>
          <w:rFonts w:ascii="Times New Roman" w:hAnsi="Times New Roman"/>
        </w:rPr>
        <w:t>e</w:t>
      </w:r>
      <w:r w:rsidR="004F00C9" w:rsidRPr="00817519">
        <w:rPr>
          <w:rFonts w:ascii="Times New Roman" w:hAnsi="Times New Roman"/>
        </w:rPr>
        <w:t>p</w:t>
      </w:r>
      <w:r w:rsidR="0077207E" w:rsidRPr="00817519">
        <w:rPr>
          <w:rFonts w:ascii="Times New Roman" w:hAnsi="Times New Roman"/>
        </w:rPr>
        <w:t>t</w:t>
      </w:r>
      <w:r w:rsidR="00EB4691" w:rsidRPr="00817519">
        <w:rPr>
          <w:rFonts w:ascii="Times New Roman" w:hAnsi="Times New Roman"/>
        </w:rPr>
        <w:t>.</w:t>
      </w:r>
      <w:r w:rsidR="004F00C9" w:rsidRPr="00817519">
        <w:rPr>
          <w:rFonts w:ascii="Times New Roman" w:hAnsi="Times New Roman"/>
        </w:rPr>
        <w:t xml:space="preserve"> Zoology (University of Stuttgart, Germany). </w:t>
      </w:r>
      <w:r w:rsidR="0077207E" w:rsidRPr="00817519">
        <w:rPr>
          <w:rFonts w:ascii="Times New Roman" w:hAnsi="Times New Roman"/>
        </w:rPr>
        <w:t>Artificial seawater (ASW)</w:t>
      </w:r>
      <w:r w:rsidRPr="00817519">
        <w:rPr>
          <w:rFonts w:ascii="Times New Roman" w:hAnsi="Times New Roman"/>
        </w:rPr>
        <w:t xml:space="preserve"> with</w:t>
      </w:r>
      <w:r w:rsidR="0077207E" w:rsidRPr="00817519">
        <w:rPr>
          <w:rFonts w:ascii="Times New Roman" w:hAnsi="Times New Roman"/>
        </w:rPr>
        <w:t xml:space="preserve"> </w:t>
      </w:r>
      <w:r w:rsidRPr="00817519">
        <w:rPr>
          <w:rFonts w:ascii="Times New Roman" w:hAnsi="Times New Roman"/>
        </w:rPr>
        <w:t xml:space="preserve">pH 8.0 and salinity 35‰ </w:t>
      </w:r>
      <w:r w:rsidR="0077207E" w:rsidRPr="00817519">
        <w:rPr>
          <w:rFonts w:ascii="Times New Roman" w:hAnsi="Times New Roman"/>
        </w:rPr>
        <w:t xml:space="preserve">was prepared </w:t>
      </w:r>
      <w:r w:rsidR="0050306A" w:rsidRPr="00817519">
        <w:rPr>
          <w:rFonts w:ascii="Times New Roman" w:hAnsi="Times New Roman"/>
        </w:rPr>
        <w:t>with n</w:t>
      </w:r>
      <w:r w:rsidR="0077207E" w:rsidRPr="00817519">
        <w:rPr>
          <w:rFonts w:ascii="Times New Roman" w:hAnsi="Times New Roman"/>
        </w:rPr>
        <w:t>anopore</w:t>
      </w:r>
      <w:r w:rsidR="00BD1EEE" w:rsidRPr="00817519">
        <w:rPr>
          <w:rFonts w:ascii="Times New Roman" w:hAnsi="Times New Roman"/>
        </w:rPr>
        <w:t>-</w:t>
      </w:r>
      <w:r w:rsidR="0077207E" w:rsidRPr="00817519">
        <w:rPr>
          <w:rFonts w:ascii="Times New Roman" w:hAnsi="Times New Roman"/>
        </w:rPr>
        <w:t>filtered deionized water</w:t>
      </w:r>
      <w:r w:rsidRPr="00817519">
        <w:rPr>
          <w:rFonts w:ascii="Times New Roman" w:hAnsi="Times New Roman"/>
        </w:rPr>
        <w:t>.</w:t>
      </w:r>
      <w:r w:rsidR="00BD1EEE" w:rsidRPr="00817519">
        <w:rPr>
          <w:rFonts w:ascii="Times New Roman" w:hAnsi="Times New Roman"/>
        </w:rPr>
        <w:t xml:space="preserve"> </w:t>
      </w:r>
      <w:r w:rsidR="00AF3A23" w:rsidRPr="00817519">
        <w:rPr>
          <w:rFonts w:ascii="Times New Roman" w:hAnsi="Times New Roman"/>
        </w:rPr>
        <w:t>ASW was prepared freshly for each experiment and supplemented either with metallic Ni NPs (final concentration</w:t>
      </w:r>
      <w:r w:rsidR="00C512F0" w:rsidRPr="00817519">
        <w:rPr>
          <w:rFonts w:ascii="Times New Roman" w:hAnsi="Times New Roman"/>
        </w:rPr>
        <w:t>s</w:t>
      </w:r>
      <w:r w:rsidR="00AF3A23" w:rsidRPr="00817519">
        <w:rPr>
          <w:rFonts w:ascii="Times New Roman" w:hAnsi="Times New Roman"/>
        </w:rPr>
        <w:t>: 3 mg/L, 0.3 mg/L and 0.03 mg/L) followed by 3 min ultra-sonication treatment (Sonopuls and UW 3100, Bandelin electronic, Berlin, Germany) or with nickel salt (NiCl</w:t>
      </w:r>
      <w:r w:rsidR="00AF3A23" w:rsidRPr="00817519">
        <w:rPr>
          <w:rFonts w:ascii="Times New Roman" w:hAnsi="Times New Roman"/>
          <w:vertAlign w:val="subscript"/>
        </w:rPr>
        <w:t>2</w:t>
      </w:r>
      <w:r w:rsidR="00AF3A23" w:rsidRPr="00817519">
        <w:rPr>
          <w:rFonts w:ascii="Times New Roman" w:hAnsi="Times New Roman"/>
        </w:rPr>
        <w:t>*6 H</w:t>
      </w:r>
      <w:r w:rsidR="00AF3A23" w:rsidRPr="00817519">
        <w:rPr>
          <w:rFonts w:ascii="Times New Roman" w:hAnsi="Times New Roman"/>
          <w:vertAlign w:val="subscript"/>
        </w:rPr>
        <w:t>2</w:t>
      </w:r>
      <w:r w:rsidR="00AF3A23" w:rsidRPr="00817519">
        <w:rPr>
          <w:rFonts w:ascii="Times New Roman" w:hAnsi="Times New Roman"/>
        </w:rPr>
        <w:t xml:space="preserve">O; final concentrations: 0.03 mg/L. 0.3 mg/L, 1.2 mg/L, 3 mg/L, 12 mg/L and 24 mg/L). </w:t>
      </w:r>
      <w:r w:rsidR="0077207E" w:rsidRPr="00817519">
        <w:rPr>
          <w:rFonts w:ascii="Times New Roman" w:hAnsi="Times New Roman"/>
        </w:rPr>
        <w:t>Spawning of g</w:t>
      </w:r>
      <w:r w:rsidR="004F00C9" w:rsidRPr="00817519">
        <w:rPr>
          <w:rFonts w:ascii="Times New Roman" w:hAnsi="Times New Roman"/>
        </w:rPr>
        <w:t>ametes w</w:t>
      </w:r>
      <w:r w:rsidR="0077207E" w:rsidRPr="00817519">
        <w:rPr>
          <w:rFonts w:ascii="Times New Roman" w:hAnsi="Times New Roman"/>
        </w:rPr>
        <w:t xml:space="preserve">as </w:t>
      </w:r>
      <w:r w:rsidR="00BD1EEE" w:rsidRPr="00817519">
        <w:rPr>
          <w:rFonts w:ascii="Times New Roman" w:hAnsi="Times New Roman"/>
        </w:rPr>
        <w:t xml:space="preserve">induced </w:t>
      </w:r>
      <w:r w:rsidR="0077207E" w:rsidRPr="00817519">
        <w:rPr>
          <w:rFonts w:ascii="Times New Roman" w:hAnsi="Times New Roman"/>
        </w:rPr>
        <w:t>by</w:t>
      </w:r>
      <w:r w:rsidR="004F00C9" w:rsidRPr="00817519">
        <w:rPr>
          <w:rFonts w:ascii="Times New Roman" w:hAnsi="Times New Roman"/>
        </w:rPr>
        <w:t xml:space="preserve"> </w:t>
      </w:r>
      <w:r w:rsidR="0077207E" w:rsidRPr="00817519">
        <w:rPr>
          <w:rFonts w:ascii="Times New Roman" w:hAnsi="Times New Roman"/>
        </w:rPr>
        <w:t>injection of 0.5 M KCl</w:t>
      </w:r>
      <w:r w:rsidR="00D60FF3" w:rsidRPr="00817519">
        <w:rPr>
          <w:rFonts w:ascii="Times New Roman" w:hAnsi="Times New Roman"/>
        </w:rPr>
        <w:t xml:space="preserve">. </w:t>
      </w:r>
      <w:r w:rsidR="00EB4691" w:rsidRPr="00817519">
        <w:rPr>
          <w:rFonts w:ascii="Times New Roman" w:hAnsi="Times New Roman"/>
        </w:rPr>
        <w:t xml:space="preserve">Gametes </w:t>
      </w:r>
      <w:r w:rsidR="00C512F0" w:rsidRPr="00817519">
        <w:rPr>
          <w:rFonts w:ascii="Times New Roman" w:hAnsi="Times New Roman"/>
        </w:rPr>
        <w:t>from</w:t>
      </w:r>
      <w:r w:rsidR="00EB4691" w:rsidRPr="00817519">
        <w:rPr>
          <w:rFonts w:ascii="Times New Roman" w:hAnsi="Times New Roman"/>
        </w:rPr>
        <w:t xml:space="preserve"> different individuals were pooled and fertilized </w:t>
      </w:r>
      <w:r w:rsidR="00BD1EEE" w:rsidRPr="00817519">
        <w:rPr>
          <w:rFonts w:ascii="Times New Roman" w:hAnsi="Times New Roman"/>
        </w:rPr>
        <w:t>in ASW</w:t>
      </w:r>
      <w:r w:rsidR="00EB4691" w:rsidRPr="00817519">
        <w:rPr>
          <w:rFonts w:ascii="Times New Roman" w:hAnsi="Times New Roman"/>
        </w:rPr>
        <w:t xml:space="preserve"> </w:t>
      </w:r>
      <w:r w:rsidR="002601FD" w:rsidRPr="00817519">
        <w:rPr>
          <w:rFonts w:ascii="Times New Roman" w:hAnsi="Times New Roman"/>
        </w:rPr>
        <w:t>at 18-19</w:t>
      </w:r>
      <w:r w:rsidR="00EB4691" w:rsidRPr="00817519">
        <w:rPr>
          <w:rFonts w:ascii="Times New Roman" w:hAnsi="Times New Roman"/>
        </w:rPr>
        <w:t>°C</w:t>
      </w:r>
      <w:r w:rsidR="000307B8" w:rsidRPr="00817519">
        <w:rPr>
          <w:rFonts w:ascii="Times New Roman" w:hAnsi="Times New Roman"/>
        </w:rPr>
        <w:t xml:space="preserve">. </w:t>
      </w:r>
      <w:r w:rsidR="00EB4691" w:rsidRPr="00817519">
        <w:rPr>
          <w:rFonts w:ascii="Times New Roman" w:hAnsi="Times New Roman"/>
        </w:rPr>
        <w:t>At the 4- to 8-cell stage (2 h post-fertilization (hpf)) e</w:t>
      </w:r>
      <w:r w:rsidR="004F00C9" w:rsidRPr="00817519">
        <w:rPr>
          <w:rFonts w:ascii="Times New Roman" w:hAnsi="Times New Roman"/>
        </w:rPr>
        <w:t xml:space="preserve">mbryos were washed and </w:t>
      </w:r>
      <w:r w:rsidR="00AF3A23" w:rsidRPr="00817519">
        <w:rPr>
          <w:rFonts w:ascii="Times New Roman" w:hAnsi="Times New Roman"/>
        </w:rPr>
        <w:t>transferred to</w:t>
      </w:r>
      <w:r w:rsidR="004F00C9" w:rsidRPr="00817519">
        <w:rPr>
          <w:rFonts w:ascii="Times New Roman" w:hAnsi="Times New Roman"/>
        </w:rPr>
        <w:t xml:space="preserve"> culture dishes containing ASW or ASW</w:t>
      </w:r>
      <w:r w:rsidR="00EB4691" w:rsidRPr="00817519">
        <w:rPr>
          <w:rFonts w:ascii="Times New Roman" w:hAnsi="Times New Roman"/>
        </w:rPr>
        <w:t xml:space="preserve"> supplemented with</w:t>
      </w:r>
      <w:r w:rsidR="004F00C9" w:rsidRPr="00817519">
        <w:rPr>
          <w:rFonts w:ascii="Times New Roman" w:hAnsi="Times New Roman"/>
        </w:rPr>
        <w:t xml:space="preserve"> </w:t>
      </w:r>
      <w:r w:rsidR="0059569D" w:rsidRPr="00817519">
        <w:rPr>
          <w:rFonts w:ascii="Times New Roman" w:hAnsi="Times New Roman"/>
        </w:rPr>
        <w:t>metallic</w:t>
      </w:r>
      <w:r w:rsidR="004A4783" w:rsidRPr="00817519">
        <w:rPr>
          <w:rFonts w:ascii="Times New Roman" w:hAnsi="Times New Roman"/>
        </w:rPr>
        <w:t xml:space="preserve"> Ni NP or nickel salt</w:t>
      </w:r>
      <w:r w:rsidR="004F00C9" w:rsidRPr="00817519">
        <w:rPr>
          <w:rFonts w:ascii="Times New Roman" w:hAnsi="Times New Roman"/>
        </w:rPr>
        <w:t xml:space="preserve">. </w:t>
      </w:r>
      <w:r w:rsidR="00EB4691" w:rsidRPr="00817519">
        <w:rPr>
          <w:rFonts w:ascii="Times New Roman" w:hAnsi="Times New Roman"/>
        </w:rPr>
        <w:t>E</w:t>
      </w:r>
      <w:r w:rsidR="004F00C9" w:rsidRPr="00817519">
        <w:rPr>
          <w:rFonts w:ascii="Times New Roman" w:hAnsi="Times New Roman"/>
        </w:rPr>
        <w:t xml:space="preserve">mbryonic </w:t>
      </w:r>
      <w:r w:rsidR="00C7533E" w:rsidRPr="00817519">
        <w:rPr>
          <w:rFonts w:ascii="Times New Roman" w:hAnsi="Times New Roman"/>
        </w:rPr>
        <w:t xml:space="preserve">development </w:t>
      </w:r>
      <w:r w:rsidR="00EB4691" w:rsidRPr="00817519">
        <w:rPr>
          <w:rFonts w:ascii="Times New Roman" w:hAnsi="Times New Roman"/>
        </w:rPr>
        <w:t xml:space="preserve">was </w:t>
      </w:r>
      <w:r w:rsidR="004F00C9" w:rsidRPr="00817519">
        <w:rPr>
          <w:rFonts w:ascii="Times New Roman" w:hAnsi="Times New Roman"/>
        </w:rPr>
        <w:t>monitored using an Olympus SZH 10 binocular (Olympus,</w:t>
      </w:r>
      <w:r w:rsidR="00BC714F" w:rsidRPr="00817519">
        <w:rPr>
          <w:rFonts w:ascii="Times New Roman" w:hAnsi="Times New Roman"/>
        </w:rPr>
        <w:t xml:space="preserve"> Hamburg,</w:t>
      </w:r>
      <w:r w:rsidR="004F00C9" w:rsidRPr="00817519">
        <w:rPr>
          <w:rFonts w:ascii="Times New Roman" w:hAnsi="Times New Roman"/>
        </w:rPr>
        <w:t xml:space="preserve"> Germany). </w:t>
      </w:r>
      <w:r w:rsidR="004B6DA3" w:rsidRPr="00817519">
        <w:rPr>
          <w:rFonts w:ascii="Times New Roman" w:hAnsi="Times New Roman"/>
        </w:rPr>
        <w:t>S</w:t>
      </w:r>
      <w:r w:rsidR="004F00C9" w:rsidRPr="00817519">
        <w:rPr>
          <w:rFonts w:ascii="Times New Roman" w:hAnsi="Times New Roman"/>
        </w:rPr>
        <w:t xml:space="preserve">eparate experiments were carried out with at least duplicate samples for each condition. </w:t>
      </w:r>
      <w:r w:rsidR="00EE7F48" w:rsidRPr="00817519">
        <w:rPr>
          <w:rFonts w:ascii="Times New Roman" w:hAnsi="Times New Roman"/>
        </w:rPr>
        <w:t>Detailed information is provided in supplementary methods.</w:t>
      </w:r>
    </w:p>
    <w:p w14:paraId="27325B35" w14:textId="77777777" w:rsidR="008C3875" w:rsidRPr="00817519" w:rsidRDefault="008C3875" w:rsidP="00E82A27">
      <w:pPr>
        <w:spacing w:after="0" w:line="480" w:lineRule="auto"/>
        <w:jc w:val="both"/>
        <w:rPr>
          <w:rFonts w:ascii="Times New Roman" w:hAnsi="Times New Roman"/>
          <w:b/>
        </w:rPr>
      </w:pPr>
    </w:p>
    <w:p w14:paraId="51E1D67F" w14:textId="12A095FA" w:rsidR="004F00C9" w:rsidRPr="00817519" w:rsidRDefault="009275BA" w:rsidP="00E82A27">
      <w:pPr>
        <w:spacing w:after="0" w:line="480" w:lineRule="auto"/>
        <w:jc w:val="both"/>
        <w:rPr>
          <w:rFonts w:ascii="Times New Roman" w:hAnsi="Times New Roman"/>
          <w:i/>
        </w:rPr>
      </w:pPr>
      <w:r w:rsidRPr="00817519">
        <w:rPr>
          <w:rFonts w:ascii="Times New Roman" w:hAnsi="Times New Roman"/>
          <w:i/>
        </w:rPr>
        <w:t xml:space="preserve">2.4. </w:t>
      </w:r>
      <w:r w:rsidR="004F00C9" w:rsidRPr="00817519">
        <w:rPr>
          <w:rFonts w:ascii="Times New Roman" w:hAnsi="Times New Roman"/>
          <w:i/>
        </w:rPr>
        <w:t xml:space="preserve">Morphological characterization </w:t>
      </w:r>
    </w:p>
    <w:p w14:paraId="5FEEA299" w14:textId="519A0DAC" w:rsidR="004F00C9" w:rsidRPr="00817519" w:rsidRDefault="00272268" w:rsidP="00E82A27">
      <w:pPr>
        <w:spacing w:after="0" w:line="480" w:lineRule="auto"/>
        <w:ind w:firstLine="708"/>
        <w:jc w:val="both"/>
        <w:rPr>
          <w:rFonts w:ascii="Times New Roman" w:hAnsi="Times New Roman"/>
        </w:rPr>
      </w:pPr>
      <w:r w:rsidRPr="00817519">
        <w:rPr>
          <w:rFonts w:ascii="Times New Roman" w:hAnsi="Times New Roman"/>
        </w:rPr>
        <w:t>T</w:t>
      </w:r>
      <w:r w:rsidR="004F250E" w:rsidRPr="00817519">
        <w:rPr>
          <w:rFonts w:ascii="Times New Roman" w:hAnsi="Times New Roman"/>
        </w:rPr>
        <w:t>hree separate experiment</w:t>
      </w:r>
      <w:r w:rsidR="00E17774" w:rsidRPr="00817519">
        <w:rPr>
          <w:rFonts w:ascii="Times New Roman" w:hAnsi="Times New Roman"/>
        </w:rPr>
        <w:t>s</w:t>
      </w:r>
      <w:r w:rsidR="004F250E" w:rsidRPr="00817519">
        <w:rPr>
          <w:rFonts w:ascii="Times New Roman" w:hAnsi="Times New Roman"/>
        </w:rPr>
        <w:t>, 100 embryos per concentration</w:t>
      </w:r>
      <w:r w:rsidR="00E17774" w:rsidRPr="00817519">
        <w:rPr>
          <w:rFonts w:ascii="Times New Roman" w:hAnsi="Times New Roman"/>
        </w:rPr>
        <w:t xml:space="preserve"> (triplicate samples)</w:t>
      </w:r>
      <w:r w:rsidR="004F250E" w:rsidRPr="00817519">
        <w:rPr>
          <w:rFonts w:ascii="Times New Roman" w:hAnsi="Times New Roman"/>
        </w:rPr>
        <w:t xml:space="preserve"> were </w:t>
      </w:r>
      <w:r w:rsidR="007E0A43" w:rsidRPr="00817519">
        <w:rPr>
          <w:rFonts w:ascii="Times New Roman" w:hAnsi="Times New Roman"/>
        </w:rPr>
        <w:t xml:space="preserve">classified for normal or delayed development </w:t>
      </w:r>
      <w:r w:rsidR="004F250E" w:rsidRPr="00817519">
        <w:rPr>
          <w:rFonts w:ascii="Times New Roman" w:hAnsi="Times New Roman"/>
        </w:rPr>
        <w:t>24 and 48 hpf using a l</w:t>
      </w:r>
      <w:r w:rsidR="00D61BFF" w:rsidRPr="00817519">
        <w:rPr>
          <w:rFonts w:ascii="Times New Roman" w:hAnsi="Times New Roman"/>
        </w:rPr>
        <w:t>ight m</w:t>
      </w:r>
      <w:r w:rsidR="004F250E" w:rsidRPr="00817519">
        <w:rPr>
          <w:rFonts w:ascii="Times New Roman" w:hAnsi="Times New Roman"/>
        </w:rPr>
        <w:t>icroscope</w:t>
      </w:r>
      <w:r w:rsidR="004F00C9" w:rsidRPr="00817519">
        <w:rPr>
          <w:rFonts w:ascii="Times New Roman" w:hAnsi="Times New Roman"/>
        </w:rPr>
        <w:t xml:space="preserve"> </w:t>
      </w:r>
      <w:r w:rsidR="004F250E" w:rsidRPr="00817519">
        <w:rPr>
          <w:rFonts w:ascii="Times New Roman" w:hAnsi="Times New Roman"/>
        </w:rPr>
        <w:t>(Axioskop, Zeiss, Germany)</w:t>
      </w:r>
      <w:r w:rsidR="004F00C9" w:rsidRPr="00817519">
        <w:rPr>
          <w:rFonts w:ascii="Times New Roman" w:hAnsi="Times New Roman"/>
        </w:rPr>
        <w:t xml:space="preserve">. </w:t>
      </w:r>
      <w:r w:rsidR="007E0A43" w:rsidRPr="00817519">
        <w:rPr>
          <w:rFonts w:ascii="Times New Roman" w:hAnsi="Times New Roman"/>
        </w:rPr>
        <w:t xml:space="preserve">Embryos were either fixed in 0.1% formaldehyde (final concentration) or </w:t>
      </w:r>
      <w:r w:rsidR="002B7043" w:rsidRPr="00817519">
        <w:rPr>
          <w:rFonts w:ascii="Times New Roman" w:hAnsi="Times New Roman"/>
        </w:rPr>
        <w:t>arrested in movement by</w:t>
      </w:r>
      <w:r w:rsidR="002601FD" w:rsidRPr="00817519">
        <w:rPr>
          <w:rFonts w:ascii="Times New Roman" w:hAnsi="Times New Roman"/>
        </w:rPr>
        <w:t xml:space="preserve"> 5</w:t>
      </w:r>
      <w:r w:rsidR="007E0A43" w:rsidRPr="00817519">
        <w:rPr>
          <w:rFonts w:ascii="Times New Roman" w:hAnsi="Times New Roman"/>
        </w:rPr>
        <w:t>% MgCl</w:t>
      </w:r>
      <w:r w:rsidR="007E0A43" w:rsidRPr="00817519">
        <w:rPr>
          <w:rFonts w:ascii="Times New Roman" w:hAnsi="Times New Roman"/>
          <w:vertAlign w:val="subscript"/>
        </w:rPr>
        <w:t>2</w:t>
      </w:r>
      <w:r w:rsidR="007E0A43" w:rsidRPr="00817519">
        <w:rPr>
          <w:rFonts w:ascii="Times New Roman" w:hAnsi="Times New Roman"/>
        </w:rPr>
        <w:t xml:space="preserve">. </w:t>
      </w:r>
      <w:r w:rsidR="00182FEB" w:rsidRPr="00817519">
        <w:rPr>
          <w:rFonts w:ascii="Times New Roman" w:hAnsi="Times New Roman"/>
        </w:rPr>
        <w:t>F</w:t>
      </w:r>
      <w:r w:rsidR="004F250E" w:rsidRPr="00817519">
        <w:rPr>
          <w:rFonts w:ascii="Times New Roman" w:hAnsi="Times New Roman"/>
        </w:rPr>
        <w:t xml:space="preserve">ixed </w:t>
      </w:r>
      <w:r w:rsidR="003138D2" w:rsidRPr="00817519">
        <w:rPr>
          <w:rFonts w:ascii="Times New Roman" w:hAnsi="Times New Roman"/>
        </w:rPr>
        <w:t xml:space="preserve">embryos </w:t>
      </w:r>
      <w:r w:rsidR="004F250E" w:rsidRPr="00817519">
        <w:rPr>
          <w:rFonts w:ascii="Times New Roman" w:hAnsi="Times New Roman"/>
        </w:rPr>
        <w:t>(4</w:t>
      </w:r>
      <w:r w:rsidR="007E0A43" w:rsidRPr="00817519">
        <w:rPr>
          <w:rFonts w:ascii="Times New Roman" w:hAnsi="Times New Roman"/>
        </w:rPr>
        <w:t>8 h</w:t>
      </w:r>
      <w:r w:rsidR="004F250E" w:rsidRPr="00817519">
        <w:rPr>
          <w:rFonts w:ascii="Times New Roman" w:hAnsi="Times New Roman"/>
        </w:rPr>
        <w:t>pf</w:t>
      </w:r>
      <w:r w:rsidR="00294715" w:rsidRPr="00817519">
        <w:rPr>
          <w:rFonts w:ascii="Times New Roman" w:hAnsi="Times New Roman"/>
        </w:rPr>
        <w:t>, 50 individuals per condition</w:t>
      </w:r>
      <w:r w:rsidR="004F250E" w:rsidRPr="00817519">
        <w:rPr>
          <w:rFonts w:ascii="Times New Roman" w:hAnsi="Times New Roman"/>
        </w:rPr>
        <w:t xml:space="preserve">) were measured in length (Scheitel to the postoral rod) in triplicates </w:t>
      </w:r>
      <w:r w:rsidR="002601FD" w:rsidRPr="00817519">
        <w:rPr>
          <w:rFonts w:ascii="Times New Roman" w:hAnsi="Times New Roman"/>
        </w:rPr>
        <w:t>(NikonDs</w:t>
      </w:r>
      <w:r w:rsidR="004F250E" w:rsidRPr="00817519">
        <w:rPr>
          <w:rFonts w:ascii="Times New Roman" w:hAnsi="Times New Roman"/>
        </w:rPr>
        <w:t xml:space="preserve">Fi1, </w:t>
      </w:r>
      <w:r w:rsidR="00840BBF" w:rsidRPr="00817519">
        <w:rPr>
          <w:rFonts w:ascii="Times New Roman" w:hAnsi="Times New Roman"/>
        </w:rPr>
        <w:t>NIS</w:t>
      </w:r>
      <w:r w:rsidR="002601FD" w:rsidRPr="00817519">
        <w:rPr>
          <w:rFonts w:ascii="Times New Roman" w:hAnsi="Times New Roman"/>
        </w:rPr>
        <w:t>-Elements</w:t>
      </w:r>
      <w:r w:rsidR="00840BBF" w:rsidRPr="00817519">
        <w:rPr>
          <w:rFonts w:ascii="Times New Roman" w:hAnsi="Times New Roman"/>
        </w:rPr>
        <w:t xml:space="preserve">D, </w:t>
      </w:r>
      <w:r w:rsidR="004F250E" w:rsidRPr="00817519">
        <w:rPr>
          <w:rFonts w:ascii="Times New Roman" w:hAnsi="Times New Roman"/>
        </w:rPr>
        <w:t xml:space="preserve">Nikon Instruments Europe, Amstelveen, </w:t>
      </w:r>
      <w:r w:rsidR="004F250E" w:rsidRPr="00817519">
        <w:rPr>
          <w:rFonts w:ascii="Times New Roman" w:hAnsi="Times New Roman"/>
        </w:rPr>
        <w:lastRenderedPageBreak/>
        <w:t>Netherlands)</w:t>
      </w:r>
      <w:r w:rsidR="000C12DD" w:rsidRPr="00817519">
        <w:rPr>
          <w:rFonts w:ascii="Times New Roman" w:hAnsi="Times New Roman"/>
        </w:rPr>
        <w:t xml:space="preserve">. </w:t>
      </w:r>
      <w:r w:rsidR="004F00C9" w:rsidRPr="00817519">
        <w:rPr>
          <w:rFonts w:ascii="Times New Roman" w:hAnsi="Times New Roman"/>
        </w:rPr>
        <w:t>Statistical analyses for significance</w:t>
      </w:r>
      <w:r w:rsidR="004F250E" w:rsidRPr="00817519">
        <w:rPr>
          <w:rFonts w:ascii="Times New Roman" w:hAnsi="Times New Roman"/>
        </w:rPr>
        <w:t xml:space="preserve"> were performed with o</w:t>
      </w:r>
      <w:r w:rsidR="004F00C9" w:rsidRPr="00817519">
        <w:rPr>
          <w:rFonts w:ascii="Times New Roman" w:hAnsi="Times New Roman"/>
        </w:rPr>
        <w:t>ne-way ANOVA (α=0.05).</w:t>
      </w:r>
      <w:r w:rsidR="004F250E" w:rsidRPr="00817519">
        <w:rPr>
          <w:rFonts w:ascii="Times New Roman" w:hAnsi="Times New Roman"/>
        </w:rPr>
        <w:t xml:space="preserve"> Light microscopic images were obtained using</w:t>
      </w:r>
      <w:r w:rsidR="00FB4CE0" w:rsidRPr="00817519">
        <w:rPr>
          <w:rFonts w:ascii="Times New Roman" w:hAnsi="Times New Roman"/>
        </w:rPr>
        <w:t xml:space="preserve"> an Axio</w:t>
      </w:r>
      <w:r w:rsidR="00251E00" w:rsidRPr="00817519">
        <w:rPr>
          <w:rFonts w:ascii="Times New Roman" w:hAnsi="Times New Roman"/>
        </w:rPr>
        <w:t>v</w:t>
      </w:r>
      <w:r w:rsidR="00FB4CE0" w:rsidRPr="00817519">
        <w:rPr>
          <w:rFonts w:ascii="Times New Roman" w:hAnsi="Times New Roman"/>
        </w:rPr>
        <w:t>ert</w:t>
      </w:r>
      <w:r w:rsidR="00251E00" w:rsidRPr="00817519">
        <w:rPr>
          <w:rFonts w:ascii="Times New Roman" w:hAnsi="Times New Roman"/>
        </w:rPr>
        <w:t xml:space="preserve"> 200M</w:t>
      </w:r>
      <w:r w:rsidR="007E0A43" w:rsidRPr="00817519">
        <w:rPr>
          <w:rFonts w:ascii="Times New Roman" w:hAnsi="Times New Roman"/>
        </w:rPr>
        <w:t xml:space="preserve"> microscope (software Axio Vision, Zeiss, </w:t>
      </w:r>
      <w:r w:rsidR="00FB4CE0" w:rsidRPr="00817519">
        <w:rPr>
          <w:rFonts w:ascii="Times New Roman" w:hAnsi="Times New Roman"/>
        </w:rPr>
        <w:t>Germany)</w:t>
      </w:r>
      <w:r w:rsidR="007E0A43" w:rsidRPr="00817519">
        <w:rPr>
          <w:rFonts w:ascii="Times New Roman" w:hAnsi="Times New Roman"/>
        </w:rPr>
        <w:t>.</w:t>
      </w:r>
      <w:r w:rsidR="004F250E" w:rsidRPr="00817519">
        <w:rPr>
          <w:rFonts w:ascii="Times New Roman" w:hAnsi="Times New Roman"/>
        </w:rPr>
        <w:t xml:space="preserve"> </w:t>
      </w:r>
      <w:r w:rsidRPr="00817519">
        <w:rPr>
          <w:rFonts w:ascii="Times New Roman" w:hAnsi="Times New Roman"/>
        </w:rPr>
        <w:t>Detailed information is provided in supplementary methods.</w:t>
      </w:r>
    </w:p>
    <w:p w14:paraId="60E0A6F7" w14:textId="77777777" w:rsidR="004F00C9" w:rsidRPr="00817519" w:rsidRDefault="004F00C9" w:rsidP="00E82A27">
      <w:pPr>
        <w:spacing w:after="0" w:line="480" w:lineRule="auto"/>
        <w:jc w:val="both"/>
        <w:rPr>
          <w:rFonts w:ascii="Times New Roman" w:hAnsi="Times New Roman"/>
        </w:rPr>
      </w:pPr>
    </w:p>
    <w:p w14:paraId="52B5BB93" w14:textId="0940BF03" w:rsidR="004F00C9" w:rsidRPr="00817519" w:rsidRDefault="004F00C9" w:rsidP="00E82A27">
      <w:pPr>
        <w:spacing w:after="0" w:line="480" w:lineRule="auto"/>
        <w:jc w:val="both"/>
        <w:rPr>
          <w:rFonts w:ascii="Times New Roman" w:hAnsi="Times New Roman"/>
          <w:b/>
        </w:rPr>
      </w:pPr>
      <w:r w:rsidRPr="00817519">
        <w:rPr>
          <w:rFonts w:ascii="Times New Roman" w:hAnsi="Times New Roman"/>
          <w:b/>
        </w:rPr>
        <w:t>3. Results</w:t>
      </w:r>
      <w:r w:rsidR="00E87D08" w:rsidRPr="00817519">
        <w:rPr>
          <w:rFonts w:ascii="Times New Roman" w:hAnsi="Times New Roman"/>
          <w:b/>
        </w:rPr>
        <w:t xml:space="preserve"> and discussion</w:t>
      </w:r>
    </w:p>
    <w:p w14:paraId="5D543CA7" w14:textId="4F9E2BE7" w:rsidR="00746E28" w:rsidRPr="00817519" w:rsidRDefault="00B508C1" w:rsidP="00A83A42">
      <w:pPr>
        <w:spacing w:after="0" w:line="480" w:lineRule="auto"/>
        <w:ind w:firstLine="708"/>
        <w:jc w:val="both"/>
        <w:rPr>
          <w:rFonts w:ascii="Times New Roman" w:hAnsi="Times New Roman"/>
        </w:rPr>
      </w:pPr>
      <w:r w:rsidRPr="00817519">
        <w:rPr>
          <w:rFonts w:ascii="Times New Roman" w:hAnsi="Times New Roman"/>
        </w:rPr>
        <w:t>The crystal structure of m</w:t>
      </w:r>
      <w:r w:rsidR="00595612" w:rsidRPr="00817519">
        <w:rPr>
          <w:rFonts w:ascii="Times New Roman" w:hAnsi="Times New Roman"/>
        </w:rPr>
        <w:t xml:space="preserve">etallic </w:t>
      </w:r>
      <w:r w:rsidR="004F00C9" w:rsidRPr="00817519">
        <w:rPr>
          <w:rFonts w:ascii="Times New Roman" w:hAnsi="Times New Roman"/>
        </w:rPr>
        <w:t>Ni NP</w:t>
      </w:r>
      <w:r w:rsidR="00595612" w:rsidRPr="00817519">
        <w:rPr>
          <w:rFonts w:ascii="Times New Roman" w:hAnsi="Times New Roman"/>
        </w:rPr>
        <w:t>s</w:t>
      </w:r>
      <w:r w:rsidR="004F00C9" w:rsidRPr="00817519">
        <w:rPr>
          <w:rFonts w:ascii="Times New Roman" w:hAnsi="Times New Roman"/>
        </w:rPr>
        <w:t xml:space="preserve"> </w:t>
      </w:r>
      <w:r w:rsidR="00595612" w:rsidRPr="00817519">
        <w:rPr>
          <w:rFonts w:ascii="Times New Roman" w:hAnsi="Times New Roman"/>
        </w:rPr>
        <w:t>was</w:t>
      </w:r>
      <w:r w:rsidR="004F00C9" w:rsidRPr="00817519">
        <w:rPr>
          <w:rFonts w:ascii="Times New Roman" w:hAnsi="Times New Roman"/>
        </w:rPr>
        <w:t xml:space="preserve"> characterized </w:t>
      </w:r>
      <w:r w:rsidR="00F27CF9" w:rsidRPr="00817519">
        <w:rPr>
          <w:rFonts w:ascii="Times New Roman" w:hAnsi="Times New Roman"/>
        </w:rPr>
        <w:t>display</w:t>
      </w:r>
      <w:r w:rsidR="00523140" w:rsidRPr="00817519">
        <w:rPr>
          <w:rFonts w:ascii="Times New Roman" w:hAnsi="Times New Roman"/>
        </w:rPr>
        <w:t>ing</w:t>
      </w:r>
      <w:r w:rsidR="004F00C9" w:rsidRPr="00817519">
        <w:rPr>
          <w:rFonts w:ascii="Times New Roman" w:hAnsi="Times New Roman"/>
        </w:rPr>
        <w:t xml:space="preserve"> the XRD pattern and a FCC (Fm3m) type of single phase structure with the cell parameters of 3.52 Å</w:t>
      </w:r>
      <w:r w:rsidR="0081578E" w:rsidRPr="00817519">
        <w:rPr>
          <w:rFonts w:ascii="Times New Roman" w:hAnsi="Times New Roman"/>
        </w:rPr>
        <w:t xml:space="preserve"> (Fig. S1)</w:t>
      </w:r>
      <w:r w:rsidR="004F00C9" w:rsidRPr="00817519">
        <w:rPr>
          <w:rFonts w:ascii="Times New Roman" w:hAnsi="Times New Roman"/>
        </w:rPr>
        <w:t xml:space="preserve">. The </w:t>
      </w:r>
      <w:r w:rsidR="000870AD" w:rsidRPr="00817519">
        <w:rPr>
          <w:rFonts w:ascii="Times New Roman" w:hAnsi="Times New Roman"/>
        </w:rPr>
        <w:t xml:space="preserve">observed </w:t>
      </w:r>
      <w:r w:rsidR="004F00C9" w:rsidRPr="00817519">
        <w:rPr>
          <w:rFonts w:ascii="Times New Roman" w:hAnsi="Times New Roman"/>
        </w:rPr>
        <w:t xml:space="preserve">peaks in the pattern correspond to the lattice planes of [111], [200] and [220], [311] and [222], respectively (Dellis et al., 2013). </w:t>
      </w:r>
      <w:r w:rsidR="00377D1F" w:rsidRPr="00817519">
        <w:rPr>
          <w:rFonts w:ascii="Times New Roman" w:hAnsi="Times New Roman"/>
        </w:rPr>
        <w:t xml:space="preserve">HRTEM </w:t>
      </w:r>
      <w:r w:rsidR="00B4780A" w:rsidRPr="00817519">
        <w:rPr>
          <w:rFonts w:ascii="Times New Roman" w:hAnsi="Times New Roman"/>
        </w:rPr>
        <w:t xml:space="preserve">was used to characterize </w:t>
      </w:r>
      <w:r w:rsidR="00377D1F" w:rsidRPr="00817519">
        <w:rPr>
          <w:rFonts w:ascii="Times New Roman" w:hAnsi="Times New Roman"/>
        </w:rPr>
        <w:t>the</w:t>
      </w:r>
      <w:r w:rsidR="007C22D4" w:rsidRPr="00817519">
        <w:rPr>
          <w:rFonts w:ascii="Times New Roman" w:hAnsi="Times New Roman"/>
        </w:rPr>
        <w:t xml:space="preserve"> particle</w:t>
      </w:r>
      <w:r w:rsidR="00523140" w:rsidRPr="00817519">
        <w:rPr>
          <w:rFonts w:ascii="Times New Roman" w:hAnsi="Times New Roman"/>
        </w:rPr>
        <w:t xml:space="preserve"> size (Fig. 1</w:t>
      </w:r>
      <w:r w:rsidR="00E154A4" w:rsidRPr="00817519">
        <w:rPr>
          <w:rFonts w:ascii="Times New Roman" w:hAnsi="Times New Roman"/>
        </w:rPr>
        <w:t>A</w:t>
      </w:r>
      <w:r w:rsidR="00377D1F" w:rsidRPr="00817519">
        <w:rPr>
          <w:rFonts w:ascii="Times New Roman" w:hAnsi="Times New Roman"/>
        </w:rPr>
        <w:t>) as well as the</w:t>
      </w:r>
      <w:r w:rsidR="00523140" w:rsidRPr="00817519">
        <w:rPr>
          <w:rFonts w:ascii="Times New Roman" w:hAnsi="Times New Roman"/>
        </w:rPr>
        <w:t xml:space="preserve"> size distribution (Fig. 1</w:t>
      </w:r>
      <w:r w:rsidR="00E154A4" w:rsidRPr="00817519">
        <w:rPr>
          <w:rFonts w:ascii="Times New Roman" w:hAnsi="Times New Roman"/>
        </w:rPr>
        <w:t>B</w:t>
      </w:r>
      <w:r w:rsidR="00B4780A" w:rsidRPr="00817519">
        <w:rPr>
          <w:rFonts w:ascii="Times New Roman" w:hAnsi="Times New Roman"/>
        </w:rPr>
        <w:t>) of metallic</w:t>
      </w:r>
      <w:r w:rsidR="00377D1F" w:rsidRPr="00817519">
        <w:rPr>
          <w:rFonts w:ascii="Times New Roman" w:hAnsi="Times New Roman"/>
        </w:rPr>
        <w:t xml:space="preserve"> </w:t>
      </w:r>
      <w:r w:rsidR="00B4780A" w:rsidRPr="00817519">
        <w:rPr>
          <w:rFonts w:ascii="Times New Roman" w:hAnsi="Times New Roman"/>
        </w:rPr>
        <w:t xml:space="preserve">Ni NPs. </w:t>
      </w:r>
      <w:r w:rsidR="0030080D" w:rsidRPr="00817519">
        <w:rPr>
          <w:rFonts w:ascii="Times New Roman" w:hAnsi="Times New Roman"/>
        </w:rPr>
        <w:t>In total 279 particles were measured and t</w:t>
      </w:r>
      <w:r w:rsidR="00B4780A" w:rsidRPr="00817519">
        <w:rPr>
          <w:rFonts w:ascii="Times New Roman" w:hAnsi="Times New Roman"/>
        </w:rPr>
        <w:t xml:space="preserve">he </w:t>
      </w:r>
      <w:r w:rsidR="00377D1F" w:rsidRPr="00817519">
        <w:rPr>
          <w:rFonts w:ascii="Times New Roman" w:hAnsi="Times New Roman"/>
        </w:rPr>
        <w:t>diameter</w:t>
      </w:r>
      <w:r w:rsidR="00B4780A" w:rsidRPr="00817519">
        <w:rPr>
          <w:rFonts w:ascii="Times New Roman" w:hAnsi="Times New Roman"/>
        </w:rPr>
        <w:t xml:space="preserve"> was shown to be</w:t>
      </w:r>
      <w:r w:rsidR="00377D1F" w:rsidRPr="00817519">
        <w:rPr>
          <w:rFonts w:ascii="Times New Roman" w:hAnsi="Times New Roman"/>
        </w:rPr>
        <w:t xml:space="preserve"> below 100</w:t>
      </w:r>
      <w:r w:rsidRPr="00817519">
        <w:rPr>
          <w:rFonts w:ascii="Times New Roman" w:hAnsi="Times New Roman"/>
        </w:rPr>
        <w:t xml:space="preserve"> </w:t>
      </w:r>
      <w:r w:rsidR="00377D1F" w:rsidRPr="00817519">
        <w:rPr>
          <w:rFonts w:ascii="Times New Roman" w:hAnsi="Times New Roman"/>
        </w:rPr>
        <w:t xml:space="preserve">nm, with </w:t>
      </w:r>
      <w:r w:rsidR="00B4780A" w:rsidRPr="00817519">
        <w:rPr>
          <w:rFonts w:ascii="Times New Roman" w:hAnsi="Times New Roman"/>
        </w:rPr>
        <w:t xml:space="preserve">an </w:t>
      </w:r>
      <w:r w:rsidR="00377D1F" w:rsidRPr="00817519">
        <w:rPr>
          <w:rFonts w:ascii="Times New Roman" w:hAnsi="Times New Roman"/>
        </w:rPr>
        <w:t xml:space="preserve">average size of approximately 48 nm. </w:t>
      </w:r>
      <w:r w:rsidR="00B12583" w:rsidRPr="00817519">
        <w:rPr>
          <w:rFonts w:ascii="Times New Roman" w:hAnsi="Times New Roman"/>
        </w:rPr>
        <w:t>This</w:t>
      </w:r>
      <w:r w:rsidR="00746E28" w:rsidRPr="00817519">
        <w:rPr>
          <w:rFonts w:ascii="Times New Roman" w:hAnsi="Times New Roman"/>
        </w:rPr>
        <w:t xml:space="preserve"> nanometer size is in the range that typically describes NPs (Nowack and Bucheli, 2007).</w:t>
      </w:r>
    </w:p>
    <w:p w14:paraId="2B8E127B" w14:textId="2D53F11C" w:rsidR="00523140" w:rsidRPr="00817519" w:rsidRDefault="007E729B" w:rsidP="00E82A27">
      <w:pPr>
        <w:spacing w:after="0" w:line="480" w:lineRule="auto"/>
        <w:jc w:val="both"/>
        <w:rPr>
          <w:rFonts w:ascii="Times New Roman" w:hAnsi="Times New Roman"/>
          <w:noProof/>
          <w:sz w:val="20"/>
          <w:szCs w:val="20"/>
          <w:lang w:val="en-GB" w:eastAsia="ja-JP"/>
        </w:rPr>
      </w:pPr>
      <w:r w:rsidRPr="00817519">
        <w:rPr>
          <w:rFonts w:ascii="Times New Roman" w:hAnsi="Times New Roman"/>
          <w:noProof/>
          <w:sz w:val="20"/>
          <w:szCs w:val="20"/>
          <w:lang w:val="de-DE" w:eastAsia="de-DE"/>
        </w:rPr>
        <w:drawing>
          <wp:inline distT="0" distB="0" distL="0" distR="0" wp14:anchorId="628B97E2" wp14:editId="7E9821C1">
            <wp:extent cx="5971540" cy="2528570"/>
            <wp:effectExtent l="0" t="0" r="0" b="5080"/>
            <wp:docPr id="1" name="Grafik 1" descr="C:\Users\Maxi\Desktop\Figure_Manuscript\Figure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xi\Desktop\Figure_Manuscript\Figure_1.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1540" cy="2528570"/>
                    </a:xfrm>
                    <a:prstGeom prst="rect">
                      <a:avLst/>
                    </a:prstGeom>
                    <a:noFill/>
                    <a:ln>
                      <a:noFill/>
                    </a:ln>
                  </pic:spPr>
                </pic:pic>
              </a:graphicData>
            </a:graphic>
          </wp:inline>
        </w:drawing>
      </w:r>
    </w:p>
    <w:p w14:paraId="4C66C830" w14:textId="1038BD5D" w:rsidR="00F12CD4" w:rsidRPr="00817519" w:rsidRDefault="004F00C9" w:rsidP="00E82A27">
      <w:pPr>
        <w:spacing w:after="0" w:line="480" w:lineRule="auto"/>
        <w:jc w:val="both"/>
        <w:rPr>
          <w:rFonts w:ascii="Times New Roman" w:hAnsi="Times New Roman"/>
          <w:noProof/>
          <w:sz w:val="20"/>
          <w:szCs w:val="20"/>
          <w:lang w:val="en-GB" w:eastAsia="ja-JP"/>
        </w:rPr>
      </w:pPr>
      <w:r w:rsidRPr="00817519">
        <w:rPr>
          <w:rFonts w:ascii="Times New Roman" w:hAnsi="Times New Roman"/>
          <w:noProof/>
          <w:sz w:val="20"/>
          <w:szCs w:val="20"/>
          <w:lang w:val="en-GB" w:eastAsia="ja-JP"/>
        </w:rPr>
        <w:t>Fig</w:t>
      </w:r>
      <w:r w:rsidR="00E6618C" w:rsidRPr="00817519">
        <w:rPr>
          <w:rFonts w:ascii="Times New Roman" w:hAnsi="Times New Roman"/>
          <w:noProof/>
          <w:sz w:val="20"/>
          <w:szCs w:val="20"/>
          <w:lang w:val="en-GB" w:eastAsia="ja-JP"/>
        </w:rPr>
        <w:t>.</w:t>
      </w:r>
      <w:r w:rsidRPr="00817519">
        <w:rPr>
          <w:rFonts w:ascii="Times New Roman" w:hAnsi="Times New Roman"/>
          <w:noProof/>
          <w:sz w:val="20"/>
          <w:szCs w:val="20"/>
          <w:lang w:val="en-GB" w:eastAsia="ja-JP"/>
        </w:rPr>
        <w:t xml:space="preserve"> </w:t>
      </w:r>
      <w:r w:rsidR="00523140" w:rsidRPr="00817519">
        <w:rPr>
          <w:rFonts w:ascii="Times New Roman" w:hAnsi="Times New Roman"/>
          <w:noProof/>
          <w:sz w:val="20"/>
          <w:szCs w:val="20"/>
          <w:lang w:val="en-GB" w:eastAsia="ja-JP"/>
        </w:rPr>
        <w:t>1</w:t>
      </w:r>
      <w:r w:rsidR="00E6618C" w:rsidRPr="00817519">
        <w:rPr>
          <w:rFonts w:ascii="Times New Roman" w:hAnsi="Times New Roman"/>
          <w:noProof/>
          <w:sz w:val="20"/>
          <w:szCs w:val="20"/>
          <w:lang w:val="en-GB" w:eastAsia="ja-JP"/>
        </w:rPr>
        <w:t>.</w:t>
      </w:r>
      <w:r w:rsidRPr="00817519">
        <w:rPr>
          <w:rFonts w:ascii="Times New Roman" w:hAnsi="Times New Roman"/>
          <w:noProof/>
          <w:sz w:val="20"/>
          <w:szCs w:val="20"/>
          <w:lang w:val="en-GB" w:eastAsia="ja-JP"/>
        </w:rPr>
        <w:t xml:space="preserve"> HRTEM image of </w:t>
      </w:r>
      <w:r w:rsidR="0030080D" w:rsidRPr="00817519">
        <w:rPr>
          <w:rFonts w:ascii="Times New Roman" w:hAnsi="Times New Roman"/>
          <w:noProof/>
          <w:sz w:val="20"/>
          <w:szCs w:val="20"/>
          <w:lang w:val="en-GB" w:eastAsia="ja-JP"/>
        </w:rPr>
        <w:t xml:space="preserve">metallic </w:t>
      </w:r>
      <w:r w:rsidR="008846A7" w:rsidRPr="00817519">
        <w:rPr>
          <w:rFonts w:ascii="Times New Roman" w:hAnsi="Times New Roman"/>
          <w:noProof/>
          <w:sz w:val="20"/>
          <w:szCs w:val="20"/>
          <w:lang w:val="en-GB" w:eastAsia="ja-JP"/>
        </w:rPr>
        <w:t>Ni NPs (A</w:t>
      </w:r>
      <w:r w:rsidRPr="00817519">
        <w:rPr>
          <w:rFonts w:ascii="Times New Roman" w:hAnsi="Times New Roman"/>
          <w:noProof/>
          <w:sz w:val="20"/>
          <w:szCs w:val="20"/>
          <w:lang w:val="en-GB" w:eastAsia="ja-JP"/>
        </w:rPr>
        <w:t xml:space="preserve">) and size distribution </w:t>
      </w:r>
      <w:r w:rsidR="0030080D" w:rsidRPr="00817519">
        <w:rPr>
          <w:rFonts w:ascii="Times New Roman" w:hAnsi="Times New Roman"/>
          <w:noProof/>
          <w:sz w:val="20"/>
          <w:szCs w:val="20"/>
          <w:lang w:val="en-GB" w:eastAsia="ja-JP"/>
        </w:rPr>
        <w:t xml:space="preserve">of the particles </w:t>
      </w:r>
      <w:r w:rsidRPr="00817519">
        <w:rPr>
          <w:rFonts w:ascii="Times New Roman" w:hAnsi="Times New Roman"/>
          <w:noProof/>
          <w:sz w:val="20"/>
          <w:szCs w:val="20"/>
          <w:lang w:val="en-GB" w:eastAsia="ja-JP"/>
        </w:rPr>
        <w:t>(</w:t>
      </w:r>
      <w:r w:rsidR="008846A7" w:rsidRPr="00817519">
        <w:rPr>
          <w:rFonts w:ascii="Times New Roman" w:hAnsi="Times New Roman"/>
          <w:noProof/>
          <w:sz w:val="20"/>
          <w:szCs w:val="20"/>
          <w:lang w:val="en-GB" w:eastAsia="ja-JP"/>
        </w:rPr>
        <w:t>B</w:t>
      </w:r>
      <w:r w:rsidRPr="00817519">
        <w:rPr>
          <w:rFonts w:ascii="Times New Roman" w:hAnsi="Times New Roman"/>
          <w:noProof/>
          <w:sz w:val="20"/>
          <w:szCs w:val="20"/>
          <w:lang w:val="en-GB" w:eastAsia="ja-JP"/>
        </w:rPr>
        <w:t>)</w:t>
      </w:r>
      <w:r w:rsidR="00F26EC1" w:rsidRPr="00817519">
        <w:rPr>
          <w:rFonts w:ascii="Times New Roman" w:hAnsi="Times New Roman"/>
          <w:noProof/>
          <w:sz w:val="20"/>
          <w:szCs w:val="20"/>
          <w:lang w:val="en-GB" w:eastAsia="ja-JP"/>
        </w:rPr>
        <w:t>.</w:t>
      </w:r>
      <w:r w:rsidRPr="00817519">
        <w:rPr>
          <w:rFonts w:ascii="Times New Roman" w:hAnsi="Times New Roman"/>
          <w:noProof/>
          <w:sz w:val="20"/>
          <w:szCs w:val="20"/>
          <w:lang w:val="en-GB" w:eastAsia="ja-JP"/>
        </w:rPr>
        <w:t xml:space="preserve"> </w:t>
      </w:r>
    </w:p>
    <w:p w14:paraId="2DD90B76" w14:textId="77777777" w:rsidR="00E82A27" w:rsidRPr="00817519" w:rsidRDefault="00E82A27" w:rsidP="00E82A27">
      <w:pPr>
        <w:spacing w:after="0" w:line="480" w:lineRule="auto"/>
        <w:ind w:firstLine="708"/>
        <w:jc w:val="both"/>
        <w:rPr>
          <w:rFonts w:ascii="Times New Roman" w:hAnsi="Times New Roman"/>
        </w:rPr>
      </w:pPr>
    </w:p>
    <w:p w14:paraId="633CB0D1" w14:textId="34B3003A" w:rsidR="00B12583" w:rsidRPr="00817519" w:rsidRDefault="00BC3EEE" w:rsidP="00E82A27">
      <w:pPr>
        <w:spacing w:after="0" w:line="480" w:lineRule="auto"/>
        <w:ind w:firstLine="708"/>
        <w:jc w:val="both"/>
        <w:rPr>
          <w:rFonts w:ascii="Times New Roman" w:hAnsi="Times New Roman"/>
        </w:rPr>
      </w:pPr>
      <w:r w:rsidRPr="00817519">
        <w:rPr>
          <w:rFonts w:ascii="Times New Roman" w:hAnsi="Times New Roman"/>
        </w:rPr>
        <w:t>The presence of metallic nickel was confirmed using EDS</w:t>
      </w:r>
      <w:r w:rsidR="00523140" w:rsidRPr="00817519">
        <w:rPr>
          <w:rFonts w:ascii="Times New Roman" w:hAnsi="Times New Roman"/>
        </w:rPr>
        <w:t xml:space="preserve"> analysis (Fig. S2A</w:t>
      </w:r>
      <w:r w:rsidRPr="00817519">
        <w:rPr>
          <w:rFonts w:ascii="Times New Roman" w:hAnsi="Times New Roman"/>
        </w:rPr>
        <w:t>)</w:t>
      </w:r>
      <w:r w:rsidR="00523140" w:rsidRPr="00817519">
        <w:rPr>
          <w:rFonts w:ascii="Times New Roman" w:hAnsi="Times New Roman"/>
        </w:rPr>
        <w:t xml:space="preserve"> and Selected Area Electron Diffraction (SEAD) (Fig. S2B) pattern confirmed t</w:t>
      </w:r>
      <w:r w:rsidRPr="00817519">
        <w:rPr>
          <w:rFonts w:ascii="Times New Roman" w:hAnsi="Times New Roman"/>
        </w:rPr>
        <w:t xml:space="preserve">he crystal planes of </w:t>
      </w:r>
      <w:r w:rsidR="0030080D" w:rsidRPr="00817519">
        <w:rPr>
          <w:rFonts w:ascii="Times New Roman" w:hAnsi="Times New Roman"/>
        </w:rPr>
        <w:t xml:space="preserve">metallic </w:t>
      </w:r>
      <w:r w:rsidRPr="00817519">
        <w:rPr>
          <w:rFonts w:ascii="Times New Roman" w:hAnsi="Times New Roman"/>
        </w:rPr>
        <w:t xml:space="preserve">Ni NPs </w:t>
      </w:r>
      <w:r w:rsidR="00523140" w:rsidRPr="00817519">
        <w:rPr>
          <w:rFonts w:ascii="Times New Roman" w:hAnsi="Times New Roman"/>
        </w:rPr>
        <w:t xml:space="preserve">with the corresponding lattice planes at </w:t>
      </w:r>
      <w:r w:rsidRPr="00817519">
        <w:rPr>
          <w:rFonts w:ascii="Times New Roman" w:hAnsi="Times New Roman"/>
        </w:rPr>
        <w:t>[220], [222], [311], [400], [422] and [53</w:t>
      </w:r>
      <w:r w:rsidR="0030080D" w:rsidRPr="00817519">
        <w:rPr>
          <w:rFonts w:ascii="Times New Roman" w:hAnsi="Times New Roman"/>
        </w:rPr>
        <w:t>1]. T</w:t>
      </w:r>
      <w:r w:rsidRPr="00817519">
        <w:rPr>
          <w:rFonts w:ascii="Times New Roman" w:hAnsi="Times New Roman"/>
        </w:rPr>
        <w:t>he [220], [311] and [222] agr</w:t>
      </w:r>
      <w:r w:rsidR="00B12583" w:rsidRPr="00817519">
        <w:rPr>
          <w:rFonts w:ascii="Times New Roman" w:hAnsi="Times New Roman"/>
        </w:rPr>
        <w:t xml:space="preserve">ee with XRD results, confirming </w:t>
      </w:r>
      <w:r w:rsidR="00B951BE" w:rsidRPr="00817519">
        <w:rPr>
          <w:rFonts w:ascii="Times New Roman" w:hAnsi="Times New Roman"/>
        </w:rPr>
        <w:t xml:space="preserve">the metallic nature of metallic Ni </w:t>
      </w:r>
      <w:r w:rsidR="00B12583" w:rsidRPr="00817519">
        <w:rPr>
          <w:rFonts w:ascii="Times New Roman" w:hAnsi="Times New Roman"/>
        </w:rPr>
        <w:t>NPs.</w:t>
      </w:r>
    </w:p>
    <w:p w14:paraId="20B57176" w14:textId="3AFE849B" w:rsidR="0052109D" w:rsidRPr="00817519" w:rsidRDefault="00FB2270" w:rsidP="0052109D">
      <w:pPr>
        <w:spacing w:after="0" w:line="480" w:lineRule="auto"/>
        <w:ind w:firstLine="708"/>
        <w:jc w:val="both"/>
        <w:rPr>
          <w:rFonts w:ascii="Times New Roman" w:hAnsi="Times New Roman"/>
        </w:rPr>
      </w:pPr>
      <w:r w:rsidRPr="00817519">
        <w:rPr>
          <w:rFonts w:ascii="Times New Roman" w:hAnsi="Times New Roman"/>
        </w:rPr>
        <w:lastRenderedPageBreak/>
        <w:t>In order to differentiate between the effects of metallic Ni NPs and nickel ions</w:t>
      </w:r>
      <w:r w:rsidR="002601FD" w:rsidRPr="00817519">
        <w:rPr>
          <w:rFonts w:ascii="Times New Roman" w:hAnsi="Times New Roman"/>
        </w:rPr>
        <w:t>,</w:t>
      </w:r>
      <w:r w:rsidRPr="00817519">
        <w:rPr>
          <w:rFonts w:ascii="Times New Roman" w:hAnsi="Times New Roman"/>
        </w:rPr>
        <w:t xml:space="preserve"> the dissolution in seawater </w:t>
      </w:r>
      <w:r w:rsidR="00D11AAC" w:rsidRPr="00817519">
        <w:rPr>
          <w:rFonts w:ascii="Times New Roman" w:hAnsi="Times New Roman"/>
        </w:rPr>
        <w:t xml:space="preserve">was </w:t>
      </w:r>
      <w:r w:rsidRPr="00817519">
        <w:rPr>
          <w:rFonts w:ascii="Times New Roman" w:hAnsi="Times New Roman"/>
        </w:rPr>
        <w:t xml:space="preserve">determined. </w:t>
      </w:r>
      <w:r w:rsidR="0030080D" w:rsidRPr="00817519">
        <w:rPr>
          <w:rFonts w:ascii="Times New Roman" w:hAnsi="Times New Roman"/>
        </w:rPr>
        <w:t xml:space="preserve">For </w:t>
      </w:r>
      <w:r w:rsidR="004F00C9" w:rsidRPr="00817519">
        <w:rPr>
          <w:rFonts w:ascii="Times New Roman" w:hAnsi="Times New Roman"/>
        </w:rPr>
        <w:t xml:space="preserve">ASW </w:t>
      </w:r>
      <w:r w:rsidR="00D071AC" w:rsidRPr="00817519">
        <w:rPr>
          <w:rFonts w:ascii="Times New Roman" w:hAnsi="Times New Roman"/>
        </w:rPr>
        <w:t>without</w:t>
      </w:r>
      <w:r w:rsidR="001F6024" w:rsidRPr="00817519">
        <w:rPr>
          <w:rFonts w:ascii="Times New Roman" w:hAnsi="Times New Roman"/>
        </w:rPr>
        <w:t xml:space="preserve"> metallic</w:t>
      </w:r>
      <w:r w:rsidR="00E01FB8" w:rsidRPr="00817519">
        <w:rPr>
          <w:rFonts w:ascii="Times New Roman" w:hAnsi="Times New Roman"/>
        </w:rPr>
        <w:t xml:space="preserve"> Ni NPs,</w:t>
      </w:r>
      <w:r w:rsidR="00D071AC" w:rsidRPr="00817519">
        <w:rPr>
          <w:rFonts w:ascii="Times New Roman" w:hAnsi="Times New Roman"/>
        </w:rPr>
        <w:t xml:space="preserve"> </w:t>
      </w:r>
      <w:r w:rsidR="004F00C9" w:rsidRPr="00817519">
        <w:rPr>
          <w:rFonts w:ascii="Times New Roman" w:hAnsi="Times New Roman"/>
        </w:rPr>
        <w:t xml:space="preserve">a nickel </w:t>
      </w:r>
      <w:r w:rsidR="00601798" w:rsidRPr="00817519">
        <w:rPr>
          <w:rFonts w:ascii="Times New Roman" w:hAnsi="Times New Roman"/>
        </w:rPr>
        <w:t xml:space="preserve">ion </w:t>
      </w:r>
      <w:r w:rsidR="004F00C9" w:rsidRPr="00817519">
        <w:rPr>
          <w:rFonts w:ascii="Times New Roman" w:hAnsi="Times New Roman"/>
        </w:rPr>
        <w:t xml:space="preserve">concentration of </w:t>
      </w:r>
      <w:r w:rsidR="00211E38" w:rsidRPr="00817519">
        <w:rPr>
          <w:rFonts w:ascii="Times New Roman" w:hAnsi="Times New Roman"/>
        </w:rPr>
        <w:t>0.005 mg/L</w:t>
      </w:r>
      <w:r w:rsidR="0030080D" w:rsidRPr="00817519">
        <w:rPr>
          <w:rFonts w:ascii="Times New Roman" w:hAnsi="Times New Roman"/>
        </w:rPr>
        <w:t xml:space="preserve"> was measured by I</w:t>
      </w:r>
      <w:r w:rsidR="004F00C9" w:rsidRPr="00817519">
        <w:rPr>
          <w:rFonts w:ascii="Times New Roman" w:hAnsi="Times New Roman"/>
        </w:rPr>
        <w:t>CP-</w:t>
      </w:r>
      <w:r w:rsidR="001F6024" w:rsidRPr="00817519">
        <w:rPr>
          <w:rFonts w:ascii="Times New Roman" w:hAnsi="Times New Roman"/>
        </w:rPr>
        <w:t>MS</w:t>
      </w:r>
      <w:r w:rsidR="00BC3EEE" w:rsidRPr="00817519">
        <w:rPr>
          <w:rFonts w:ascii="Times New Roman" w:hAnsi="Times New Roman"/>
        </w:rPr>
        <w:t xml:space="preserve">. </w:t>
      </w:r>
      <w:r w:rsidR="00A84C55" w:rsidRPr="00817519">
        <w:rPr>
          <w:rFonts w:ascii="Times New Roman" w:hAnsi="Times New Roman"/>
        </w:rPr>
        <w:t>For n</w:t>
      </w:r>
      <w:r w:rsidR="00E01FB8" w:rsidRPr="00817519">
        <w:rPr>
          <w:rFonts w:ascii="Times New Roman" w:hAnsi="Times New Roman"/>
        </w:rPr>
        <w:t>anopore-</w:t>
      </w:r>
      <w:r w:rsidR="00211E38" w:rsidRPr="00817519">
        <w:rPr>
          <w:rFonts w:ascii="Times New Roman" w:hAnsi="Times New Roman"/>
        </w:rPr>
        <w:t>filtered</w:t>
      </w:r>
      <w:r w:rsidR="00DA287A" w:rsidRPr="00817519">
        <w:rPr>
          <w:rFonts w:ascii="Times New Roman" w:hAnsi="Times New Roman"/>
        </w:rPr>
        <w:t xml:space="preserve"> deionized</w:t>
      </w:r>
      <w:r w:rsidR="00211E38" w:rsidRPr="00817519">
        <w:rPr>
          <w:rFonts w:ascii="Times New Roman" w:hAnsi="Times New Roman"/>
        </w:rPr>
        <w:t xml:space="preserve"> water</w:t>
      </w:r>
      <w:r w:rsidR="00DA287A" w:rsidRPr="00817519">
        <w:rPr>
          <w:rFonts w:ascii="Times New Roman" w:hAnsi="Times New Roman"/>
        </w:rPr>
        <w:t>,</w:t>
      </w:r>
      <w:r w:rsidR="00211E38" w:rsidRPr="00817519">
        <w:rPr>
          <w:rFonts w:ascii="Times New Roman" w:hAnsi="Times New Roman"/>
        </w:rPr>
        <w:t xml:space="preserve"> </w:t>
      </w:r>
      <w:r w:rsidR="00D11AAC" w:rsidRPr="00817519">
        <w:rPr>
          <w:rFonts w:ascii="Times New Roman" w:hAnsi="Times New Roman"/>
        </w:rPr>
        <w:t xml:space="preserve">which </w:t>
      </w:r>
      <w:r w:rsidR="00A84C55" w:rsidRPr="00817519">
        <w:rPr>
          <w:rFonts w:ascii="Times New Roman" w:hAnsi="Times New Roman"/>
        </w:rPr>
        <w:t xml:space="preserve">was used for </w:t>
      </w:r>
      <w:r w:rsidR="00D11AAC" w:rsidRPr="00817519">
        <w:rPr>
          <w:rFonts w:ascii="Times New Roman" w:hAnsi="Times New Roman"/>
        </w:rPr>
        <w:t xml:space="preserve">ASW </w:t>
      </w:r>
      <w:r w:rsidR="00211E38" w:rsidRPr="00817519">
        <w:rPr>
          <w:rFonts w:ascii="Times New Roman" w:hAnsi="Times New Roman"/>
        </w:rPr>
        <w:t>prepar</w:t>
      </w:r>
      <w:r w:rsidR="00A84C55" w:rsidRPr="00817519">
        <w:rPr>
          <w:rFonts w:ascii="Times New Roman" w:hAnsi="Times New Roman"/>
        </w:rPr>
        <w:t>ation</w:t>
      </w:r>
      <w:r w:rsidR="00211E38" w:rsidRPr="00817519">
        <w:rPr>
          <w:rFonts w:ascii="Times New Roman" w:hAnsi="Times New Roman"/>
        </w:rPr>
        <w:t xml:space="preserve">, </w:t>
      </w:r>
      <w:r w:rsidR="00BC3EEE" w:rsidRPr="00817519">
        <w:rPr>
          <w:rFonts w:ascii="Times New Roman" w:hAnsi="Times New Roman"/>
        </w:rPr>
        <w:t xml:space="preserve">a </w:t>
      </w:r>
      <w:r w:rsidR="00510F85" w:rsidRPr="00817519">
        <w:rPr>
          <w:rFonts w:ascii="Times New Roman" w:hAnsi="Times New Roman"/>
        </w:rPr>
        <w:t xml:space="preserve">nickel ion concentration of </w:t>
      </w:r>
      <w:r w:rsidR="00211E38" w:rsidRPr="00817519">
        <w:rPr>
          <w:rFonts w:ascii="Times New Roman" w:hAnsi="Times New Roman"/>
        </w:rPr>
        <w:t>&lt;0.001 mg/L</w:t>
      </w:r>
      <w:r w:rsidR="00510F85" w:rsidRPr="00817519">
        <w:rPr>
          <w:rFonts w:ascii="Times New Roman" w:hAnsi="Times New Roman"/>
        </w:rPr>
        <w:t xml:space="preserve"> was detected</w:t>
      </w:r>
      <w:r w:rsidR="00211E38" w:rsidRPr="00817519">
        <w:rPr>
          <w:rFonts w:ascii="Times New Roman" w:hAnsi="Times New Roman"/>
        </w:rPr>
        <w:t>.</w:t>
      </w:r>
      <w:r w:rsidR="004F00C9" w:rsidRPr="00817519">
        <w:rPr>
          <w:rFonts w:ascii="Times New Roman" w:hAnsi="Times New Roman"/>
        </w:rPr>
        <w:t xml:space="preserve"> </w:t>
      </w:r>
      <w:r w:rsidR="00601798" w:rsidRPr="00817519">
        <w:rPr>
          <w:rFonts w:ascii="Times New Roman" w:hAnsi="Times New Roman"/>
        </w:rPr>
        <w:t>Th</w:t>
      </w:r>
      <w:r w:rsidR="007D2358" w:rsidRPr="00817519">
        <w:rPr>
          <w:rFonts w:ascii="Times New Roman" w:hAnsi="Times New Roman"/>
        </w:rPr>
        <w:t>e</w:t>
      </w:r>
      <w:r w:rsidR="00601798" w:rsidRPr="00817519">
        <w:rPr>
          <w:rFonts w:ascii="Times New Roman" w:hAnsi="Times New Roman"/>
        </w:rPr>
        <w:t xml:space="preserve"> low amount of nickel </w:t>
      </w:r>
      <w:r w:rsidR="00510F85" w:rsidRPr="00817519">
        <w:rPr>
          <w:rFonts w:ascii="Times New Roman" w:hAnsi="Times New Roman"/>
        </w:rPr>
        <w:t xml:space="preserve">ions present </w:t>
      </w:r>
      <w:r w:rsidR="00601798" w:rsidRPr="00817519">
        <w:rPr>
          <w:rFonts w:ascii="Times New Roman" w:hAnsi="Times New Roman"/>
        </w:rPr>
        <w:t xml:space="preserve">in </w:t>
      </w:r>
      <w:r w:rsidR="0030080D" w:rsidRPr="00817519">
        <w:rPr>
          <w:rFonts w:ascii="Times New Roman" w:hAnsi="Times New Roman"/>
        </w:rPr>
        <w:t xml:space="preserve">control </w:t>
      </w:r>
      <w:r w:rsidR="00601798" w:rsidRPr="00817519">
        <w:rPr>
          <w:rFonts w:ascii="Times New Roman" w:hAnsi="Times New Roman"/>
        </w:rPr>
        <w:t xml:space="preserve">ASW is </w:t>
      </w:r>
      <w:r w:rsidR="009567A0" w:rsidRPr="00817519">
        <w:rPr>
          <w:rFonts w:ascii="Times New Roman" w:hAnsi="Times New Roman"/>
        </w:rPr>
        <w:t xml:space="preserve">presumably </w:t>
      </w:r>
      <w:r w:rsidR="00601798" w:rsidRPr="00817519">
        <w:rPr>
          <w:rFonts w:ascii="Times New Roman" w:hAnsi="Times New Roman"/>
        </w:rPr>
        <w:t xml:space="preserve">due to </w:t>
      </w:r>
      <w:r w:rsidR="00B445D7" w:rsidRPr="00817519">
        <w:rPr>
          <w:rFonts w:ascii="Times New Roman" w:hAnsi="Times New Roman"/>
        </w:rPr>
        <w:t xml:space="preserve">minor </w:t>
      </w:r>
      <w:r w:rsidR="00601798" w:rsidRPr="00817519">
        <w:rPr>
          <w:rFonts w:ascii="Times New Roman" w:hAnsi="Times New Roman"/>
        </w:rPr>
        <w:t>impurities in salts</w:t>
      </w:r>
      <w:r w:rsidR="00B445D7" w:rsidRPr="00817519">
        <w:rPr>
          <w:rFonts w:ascii="Times New Roman" w:hAnsi="Times New Roman"/>
        </w:rPr>
        <w:t xml:space="preserve"> that were</w:t>
      </w:r>
      <w:r w:rsidR="00601798" w:rsidRPr="00817519">
        <w:rPr>
          <w:rFonts w:ascii="Times New Roman" w:hAnsi="Times New Roman"/>
        </w:rPr>
        <w:t xml:space="preserve"> used.</w:t>
      </w:r>
      <w:r w:rsidR="00E01FB8" w:rsidRPr="00817519">
        <w:rPr>
          <w:rFonts w:ascii="Times New Roman" w:hAnsi="Times New Roman"/>
        </w:rPr>
        <w:t xml:space="preserve"> </w:t>
      </w:r>
      <w:r w:rsidR="00904584" w:rsidRPr="00817519">
        <w:rPr>
          <w:rFonts w:ascii="Times New Roman" w:hAnsi="Times New Roman"/>
          <w:lang w:val="en-GB"/>
        </w:rPr>
        <w:t xml:space="preserve">Solubility </w:t>
      </w:r>
      <w:r w:rsidR="00146F63" w:rsidRPr="00817519">
        <w:rPr>
          <w:rFonts w:ascii="Times New Roman" w:hAnsi="Times New Roman"/>
          <w:lang w:val="en-GB"/>
        </w:rPr>
        <w:t xml:space="preserve">of free nickel ions from </w:t>
      </w:r>
      <w:r w:rsidR="00601798" w:rsidRPr="00817519">
        <w:rPr>
          <w:rFonts w:ascii="Times New Roman" w:hAnsi="Times New Roman"/>
          <w:lang w:val="en-GB"/>
        </w:rPr>
        <w:t xml:space="preserve">3 mg/L </w:t>
      </w:r>
      <w:r w:rsidR="00146F63" w:rsidRPr="00817519">
        <w:rPr>
          <w:rFonts w:ascii="Times New Roman" w:hAnsi="Times New Roman"/>
          <w:lang w:val="en-GB"/>
        </w:rPr>
        <w:t xml:space="preserve">metallic </w:t>
      </w:r>
      <w:r w:rsidR="00601798" w:rsidRPr="00817519">
        <w:rPr>
          <w:rFonts w:ascii="Times New Roman" w:hAnsi="Times New Roman"/>
          <w:lang w:val="en-GB"/>
        </w:rPr>
        <w:t>Ni NPs in ASW</w:t>
      </w:r>
      <w:r w:rsidR="00904584" w:rsidRPr="00817519">
        <w:rPr>
          <w:rFonts w:ascii="Times New Roman" w:hAnsi="Times New Roman"/>
          <w:lang w:val="en-GB"/>
        </w:rPr>
        <w:t xml:space="preserve"> was determined </w:t>
      </w:r>
      <w:r w:rsidR="00DA287A" w:rsidRPr="00817519">
        <w:rPr>
          <w:rFonts w:ascii="Times New Roman" w:hAnsi="Times New Roman"/>
          <w:lang w:val="en-GB"/>
        </w:rPr>
        <w:t>after 24 h, 48 h, 72 h and 96 h</w:t>
      </w:r>
      <w:r w:rsidR="00601798" w:rsidRPr="00817519">
        <w:rPr>
          <w:rFonts w:ascii="Times New Roman" w:hAnsi="Times New Roman"/>
          <w:lang w:val="en-GB"/>
        </w:rPr>
        <w:t xml:space="preserve"> </w:t>
      </w:r>
      <w:r w:rsidR="00904584" w:rsidRPr="00817519">
        <w:rPr>
          <w:rFonts w:ascii="Times New Roman" w:hAnsi="Times New Roman"/>
          <w:lang w:val="en-GB"/>
        </w:rPr>
        <w:t>of dialysis</w:t>
      </w:r>
      <w:r w:rsidR="00601798" w:rsidRPr="00817519">
        <w:rPr>
          <w:rFonts w:ascii="Times New Roman" w:hAnsi="Times New Roman"/>
          <w:lang w:val="en-GB"/>
        </w:rPr>
        <w:t xml:space="preserve"> (Fig.</w:t>
      </w:r>
      <w:r w:rsidR="00E01FB8" w:rsidRPr="00817519">
        <w:rPr>
          <w:rFonts w:ascii="Times New Roman" w:hAnsi="Times New Roman"/>
          <w:lang w:val="en-GB"/>
        </w:rPr>
        <w:t xml:space="preserve"> 2</w:t>
      </w:r>
      <w:r w:rsidR="00601798" w:rsidRPr="00817519">
        <w:rPr>
          <w:rFonts w:ascii="Times New Roman" w:hAnsi="Times New Roman"/>
          <w:lang w:val="en-GB"/>
        </w:rPr>
        <w:t>)</w:t>
      </w:r>
      <w:r w:rsidR="004F00C9" w:rsidRPr="00817519">
        <w:rPr>
          <w:rFonts w:ascii="Times New Roman" w:hAnsi="Times New Roman"/>
          <w:lang w:val="en-GB"/>
        </w:rPr>
        <w:t xml:space="preserve">. </w:t>
      </w:r>
      <w:r w:rsidR="000644F1" w:rsidRPr="00817519">
        <w:rPr>
          <w:rFonts w:ascii="Times New Roman" w:hAnsi="Times New Roman"/>
          <w:lang w:val="en-GB"/>
        </w:rPr>
        <w:t xml:space="preserve">After 48 h, </w:t>
      </w:r>
      <w:r w:rsidR="005A7E86" w:rsidRPr="00817519">
        <w:rPr>
          <w:rFonts w:ascii="Times New Roman" w:hAnsi="Times New Roman"/>
          <w:lang w:val="en-GB"/>
        </w:rPr>
        <w:t>approximately</w:t>
      </w:r>
      <w:r w:rsidR="00AA4262" w:rsidRPr="00817519">
        <w:rPr>
          <w:rFonts w:ascii="Times New Roman" w:hAnsi="Times New Roman"/>
          <w:lang w:val="en-GB"/>
        </w:rPr>
        <w:t xml:space="preserve"> </w:t>
      </w:r>
      <w:r w:rsidR="00211E38" w:rsidRPr="00817519">
        <w:rPr>
          <w:rFonts w:ascii="Times New Roman" w:hAnsi="Times New Roman"/>
          <w:lang w:val="en-GB"/>
        </w:rPr>
        <w:t>0.088 mg/L</w:t>
      </w:r>
      <w:r w:rsidR="00904584" w:rsidRPr="00817519">
        <w:rPr>
          <w:rFonts w:ascii="Times New Roman" w:hAnsi="Times New Roman"/>
          <w:lang w:val="en-GB"/>
        </w:rPr>
        <w:t xml:space="preserve"> nickel ions</w:t>
      </w:r>
      <w:r w:rsidR="00211E38" w:rsidRPr="00817519">
        <w:rPr>
          <w:rFonts w:ascii="Times New Roman" w:hAnsi="Times New Roman"/>
          <w:lang w:val="en-GB"/>
        </w:rPr>
        <w:t xml:space="preserve"> w</w:t>
      </w:r>
      <w:r w:rsidR="000644F1" w:rsidRPr="00817519">
        <w:rPr>
          <w:rFonts w:ascii="Times New Roman" w:hAnsi="Times New Roman"/>
          <w:lang w:val="en-GB"/>
        </w:rPr>
        <w:t>ere</w:t>
      </w:r>
      <w:r w:rsidR="00904584" w:rsidRPr="00817519">
        <w:rPr>
          <w:rFonts w:ascii="Times New Roman" w:hAnsi="Times New Roman"/>
          <w:lang w:val="en-GB"/>
        </w:rPr>
        <w:t xml:space="preserve"> detected, corresponding to </w:t>
      </w:r>
      <w:r w:rsidR="005A7E86" w:rsidRPr="00817519">
        <w:rPr>
          <w:rFonts w:ascii="Times New Roman" w:hAnsi="Times New Roman"/>
          <w:lang w:val="en-GB"/>
        </w:rPr>
        <w:t xml:space="preserve">about </w:t>
      </w:r>
      <w:r w:rsidR="00904584" w:rsidRPr="00817519">
        <w:rPr>
          <w:rFonts w:ascii="Times New Roman" w:hAnsi="Times New Roman"/>
          <w:lang w:val="en-GB"/>
        </w:rPr>
        <w:t>2.93%</w:t>
      </w:r>
      <w:r w:rsidR="005A7E86" w:rsidRPr="00817519">
        <w:rPr>
          <w:rFonts w:ascii="Times New Roman" w:hAnsi="Times New Roman"/>
          <w:lang w:val="en-GB"/>
        </w:rPr>
        <w:t xml:space="preserve"> dissolution</w:t>
      </w:r>
      <w:r w:rsidR="00873CF4" w:rsidRPr="00817519">
        <w:rPr>
          <w:rFonts w:ascii="Times New Roman" w:hAnsi="Times New Roman"/>
          <w:lang w:val="en-GB"/>
        </w:rPr>
        <w:t>.</w:t>
      </w:r>
      <w:r w:rsidR="004F00C9" w:rsidRPr="00817519">
        <w:rPr>
          <w:rFonts w:ascii="Times New Roman" w:hAnsi="Times New Roman"/>
          <w:lang w:val="en-GB"/>
        </w:rPr>
        <w:t xml:space="preserve"> </w:t>
      </w:r>
      <w:r w:rsidR="00D11AAC" w:rsidRPr="00817519">
        <w:rPr>
          <w:rFonts w:ascii="Times New Roman" w:hAnsi="Times New Roman"/>
        </w:rPr>
        <w:t xml:space="preserve">This concentration </w:t>
      </w:r>
      <w:r w:rsidR="00646BE5" w:rsidRPr="00817519">
        <w:rPr>
          <w:rFonts w:ascii="Times New Roman" w:hAnsi="Times New Roman"/>
        </w:rPr>
        <w:t xml:space="preserve">is above </w:t>
      </w:r>
      <w:r w:rsidR="00646BE5" w:rsidRPr="00817519">
        <w:rPr>
          <w:rFonts w:ascii="Times New Roman" w:hAnsi="Times New Roman"/>
          <w:lang w:val="en-GB"/>
        </w:rPr>
        <w:t>the recommended chronic dose by EPA and SEPA in salt water with 8.2 µg/L in the US and 30 µg/L in the UK, respectively (EPA, 2009; SEPA, 2005).</w:t>
      </w:r>
      <w:r w:rsidR="00873CF4" w:rsidRPr="00817519">
        <w:rPr>
          <w:rFonts w:ascii="Times New Roman" w:hAnsi="Times New Roman"/>
          <w:lang w:val="en-GB"/>
        </w:rPr>
        <w:t xml:space="preserve"> </w:t>
      </w:r>
      <w:r w:rsidR="009D4D1E" w:rsidRPr="00817519">
        <w:rPr>
          <w:rFonts w:ascii="Times New Roman" w:hAnsi="Times New Roman"/>
          <w:lang w:val="en-GB"/>
        </w:rPr>
        <w:t xml:space="preserve">For the </w:t>
      </w:r>
      <w:r w:rsidR="00E01FB8" w:rsidRPr="00817519">
        <w:rPr>
          <w:rFonts w:ascii="Times New Roman" w:hAnsi="Times New Roman"/>
          <w:lang w:val="en-GB"/>
        </w:rPr>
        <w:t xml:space="preserve">subsequent </w:t>
      </w:r>
      <w:r w:rsidR="009D4D1E" w:rsidRPr="00817519">
        <w:rPr>
          <w:rFonts w:ascii="Times New Roman" w:hAnsi="Times New Roman"/>
          <w:lang w:val="en-GB"/>
        </w:rPr>
        <w:t>time points (72 h and 96 h)</w:t>
      </w:r>
      <w:r w:rsidR="005A7E86" w:rsidRPr="00817519">
        <w:rPr>
          <w:rFonts w:ascii="Times New Roman" w:hAnsi="Times New Roman"/>
          <w:lang w:val="en-GB"/>
        </w:rPr>
        <w:t>,</w:t>
      </w:r>
      <w:r w:rsidR="009D4D1E" w:rsidRPr="00817519">
        <w:rPr>
          <w:rFonts w:ascii="Times New Roman" w:hAnsi="Times New Roman"/>
          <w:lang w:val="en-GB"/>
        </w:rPr>
        <w:t xml:space="preserve"> there was no further </w:t>
      </w:r>
      <w:r w:rsidR="00D11AAC" w:rsidRPr="00817519">
        <w:rPr>
          <w:rFonts w:ascii="Times New Roman" w:hAnsi="Times New Roman"/>
          <w:lang w:val="en-GB"/>
        </w:rPr>
        <w:t xml:space="preserve">detectable </w:t>
      </w:r>
      <w:r w:rsidR="009D4D1E" w:rsidRPr="00817519">
        <w:rPr>
          <w:rFonts w:ascii="Times New Roman" w:hAnsi="Times New Roman"/>
          <w:lang w:val="en-GB"/>
        </w:rPr>
        <w:t>increase</w:t>
      </w:r>
      <w:r w:rsidR="00C03D4A" w:rsidRPr="00817519">
        <w:rPr>
          <w:rFonts w:ascii="Times New Roman" w:hAnsi="Times New Roman"/>
          <w:lang w:val="en-GB"/>
        </w:rPr>
        <w:t xml:space="preserve"> in</w:t>
      </w:r>
      <w:r w:rsidR="009D4D1E" w:rsidRPr="00817519">
        <w:rPr>
          <w:rFonts w:ascii="Times New Roman" w:hAnsi="Times New Roman"/>
          <w:lang w:val="en-GB"/>
        </w:rPr>
        <w:t xml:space="preserve"> </w:t>
      </w:r>
      <w:r w:rsidR="00C03D4A" w:rsidRPr="00817519">
        <w:rPr>
          <w:rFonts w:ascii="Times New Roman" w:hAnsi="Times New Roman"/>
          <w:lang w:val="en-GB"/>
        </w:rPr>
        <w:t xml:space="preserve">dissolution </w:t>
      </w:r>
      <w:r w:rsidR="00AA4262" w:rsidRPr="00817519">
        <w:rPr>
          <w:rFonts w:ascii="Times New Roman" w:hAnsi="Times New Roman"/>
          <w:lang w:val="en-GB"/>
        </w:rPr>
        <w:t xml:space="preserve">of </w:t>
      </w:r>
      <w:r w:rsidR="009D4D1E" w:rsidRPr="00817519">
        <w:rPr>
          <w:rFonts w:ascii="Times New Roman" w:hAnsi="Times New Roman"/>
          <w:lang w:val="en-GB"/>
        </w:rPr>
        <w:t>nickel ion</w:t>
      </w:r>
      <w:r w:rsidR="00C03D4A" w:rsidRPr="00817519">
        <w:rPr>
          <w:rFonts w:ascii="Times New Roman" w:hAnsi="Times New Roman"/>
          <w:lang w:val="en-GB"/>
        </w:rPr>
        <w:t>s</w:t>
      </w:r>
      <w:r w:rsidR="009D4D1E" w:rsidRPr="00817519">
        <w:rPr>
          <w:rFonts w:ascii="Times New Roman" w:hAnsi="Times New Roman"/>
          <w:lang w:val="en-GB"/>
        </w:rPr>
        <w:t>.</w:t>
      </w:r>
      <w:r w:rsidR="007D2358" w:rsidRPr="00817519">
        <w:rPr>
          <w:rFonts w:ascii="Times New Roman" w:hAnsi="Times New Roman"/>
          <w:lang w:val="en-GB"/>
        </w:rPr>
        <w:t xml:space="preserve"> </w:t>
      </w:r>
      <w:r w:rsidR="00D11AAC" w:rsidRPr="00817519">
        <w:rPr>
          <w:rFonts w:ascii="Times New Roman" w:hAnsi="Times New Roman"/>
          <w:lang w:val="en-GB"/>
        </w:rPr>
        <w:t>M</w:t>
      </w:r>
      <w:r w:rsidR="003023A4" w:rsidRPr="00817519">
        <w:rPr>
          <w:rFonts w:ascii="Times New Roman" w:hAnsi="Times New Roman"/>
          <w:lang w:val="en-GB"/>
        </w:rPr>
        <w:t>easurement</w:t>
      </w:r>
      <w:r w:rsidR="005A7E86" w:rsidRPr="00817519">
        <w:rPr>
          <w:rFonts w:ascii="Times New Roman" w:hAnsi="Times New Roman"/>
          <w:lang w:val="en-GB"/>
        </w:rPr>
        <w:t>s</w:t>
      </w:r>
      <w:r w:rsidR="003023A4" w:rsidRPr="00817519">
        <w:rPr>
          <w:rFonts w:ascii="Times New Roman" w:hAnsi="Times New Roman"/>
          <w:lang w:val="en-GB"/>
        </w:rPr>
        <w:t xml:space="preserve"> after 46 days resulted in a dissolution of 0.244 mg/L free nickel ions from 3 mg/L metallic Ni NPs in ASW, corresponding to </w:t>
      </w:r>
      <w:r w:rsidR="005A7E86" w:rsidRPr="00817519">
        <w:rPr>
          <w:rFonts w:ascii="Times New Roman" w:hAnsi="Times New Roman"/>
          <w:lang w:val="en-GB"/>
        </w:rPr>
        <w:t xml:space="preserve">approximately </w:t>
      </w:r>
      <w:r w:rsidR="00AA4262" w:rsidRPr="00817519">
        <w:rPr>
          <w:rFonts w:ascii="Times New Roman" w:hAnsi="Times New Roman"/>
          <w:lang w:val="en-GB"/>
        </w:rPr>
        <w:t>8.13%</w:t>
      </w:r>
      <w:r w:rsidR="000644F1" w:rsidRPr="00817519">
        <w:rPr>
          <w:rFonts w:ascii="Times New Roman" w:hAnsi="Times New Roman"/>
          <w:lang w:val="en-GB"/>
        </w:rPr>
        <w:t xml:space="preserve"> (data not shown).</w:t>
      </w:r>
      <w:r w:rsidR="00873CF4" w:rsidRPr="00817519">
        <w:rPr>
          <w:rFonts w:ascii="Times New Roman" w:hAnsi="Times New Roman"/>
        </w:rPr>
        <w:t xml:space="preserve"> </w:t>
      </w:r>
      <w:r w:rsidR="000644F1" w:rsidRPr="00817519">
        <w:rPr>
          <w:rFonts w:ascii="Times New Roman" w:hAnsi="Times New Roman"/>
        </w:rPr>
        <w:t xml:space="preserve">In contrast, dissolution of NiO from 10 mg/L NiO NPs in seawater was reported to be about 21% of NiO after 28 days </w:t>
      </w:r>
      <w:r w:rsidR="000644F1" w:rsidRPr="00817519">
        <w:rPr>
          <w:rFonts w:ascii="Times New Roman" w:hAnsi="Times New Roman"/>
          <w:noProof/>
        </w:rPr>
        <w:t xml:space="preserve">(Hanna et al., 2013), which is </w:t>
      </w:r>
      <w:r w:rsidR="00046C92" w:rsidRPr="00817519">
        <w:rPr>
          <w:rFonts w:ascii="Times New Roman" w:hAnsi="Times New Roman"/>
          <w:noProof/>
        </w:rPr>
        <w:t>more than twice the dissol</w:t>
      </w:r>
      <w:r w:rsidR="000870AD" w:rsidRPr="00817519">
        <w:rPr>
          <w:rFonts w:ascii="Times New Roman" w:hAnsi="Times New Roman"/>
          <w:noProof/>
        </w:rPr>
        <w:t>u</w:t>
      </w:r>
      <w:r w:rsidR="00046C92" w:rsidRPr="00817519">
        <w:rPr>
          <w:rFonts w:ascii="Times New Roman" w:hAnsi="Times New Roman"/>
          <w:noProof/>
        </w:rPr>
        <w:t>t</w:t>
      </w:r>
      <w:r w:rsidR="000870AD" w:rsidRPr="00817519">
        <w:rPr>
          <w:rFonts w:ascii="Times New Roman" w:hAnsi="Times New Roman"/>
          <w:noProof/>
        </w:rPr>
        <w:t xml:space="preserve">ion of metallic Ni NPs </w:t>
      </w:r>
      <w:r w:rsidR="000644F1" w:rsidRPr="00817519">
        <w:rPr>
          <w:rFonts w:ascii="Times New Roman" w:hAnsi="Times New Roman"/>
          <w:noProof/>
        </w:rPr>
        <w:t>after a shorter period</w:t>
      </w:r>
      <w:r w:rsidR="00873CF4" w:rsidRPr="00817519">
        <w:rPr>
          <w:rFonts w:ascii="Times New Roman" w:hAnsi="Times New Roman"/>
        </w:rPr>
        <w:t>.</w:t>
      </w:r>
      <w:r w:rsidR="005A7E86" w:rsidRPr="00817519">
        <w:rPr>
          <w:rFonts w:ascii="Times New Roman" w:hAnsi="Times New Roman"/>
          <w:lang w:val="en-GB"/>
        </w:rPr>
        <w:t xml:space="preserve"> </w:t>
      </w:r>
      <w:r w:rsidR="00873CF4" w:rsidRPr="00817519">
        <w:rPr>
          <w:rFonts w:ascii="Times New Roman" w:hAnsi="Times New Roman"/>
          <w:lang w:val="en-GB"/>
        </w:rPr>
        <w:t xml:space="preserve">Interestingly, </w:t>
      </w:r>
      <w:r w:rsidR="004710D2" w:rsidRPr="00817519">
        <w:rPr>
          <w:rFonts w:ascii="Times New Roman" w:hAnsi="Times New Roman"/>
          <w:lang w:val="en-GB"/>
        </w:rPr>
        <w:t>dissolution</w:t>
      </w:r>
      <w:r w:rsidR="003023A4" w:rsidRPr="00817519">
        <w:rPr>
          <w:rFonts w:ascii="Times New Roman" w:hAnsi="Times New Roman"/>
          <w:lang w:val="en-GB"/>
        </w:rPr>
        <w:t xml:space="preserve"> </w:t>
      </w:r>
      <w:r w:rsidR="00D11AAC" w:rsidRPr="00817519">
        <w:rPr>
          <w:rFonts w:ascii="Times New Roman" w:hAnsi="Times New Roman"/>
          <w:lang w:val="en-GB"/>
        </w:rPr>
        <w:t xml:space="preserve">of 3 mg/L metallic Ni NPs </w:t>
      </w:r>
      <w:r w:rsidR="00A84C55" w:rsidRPr="00817519">
        <w:rPr>
          <w:rFonts w:ascii="Times New Roman" w:hAnsi="Times New Roman"/>
          <w:lang w:val="en-GB"/>
        </w:rPr>
        <w:t>in n</w:t>
      </w:r>
      <w:r w:rsidR="00D11AAC" w:rsidRPr="00817519">
        <w:rPr>
          <w:rFonts w:ascii="Times New Roman" w:hAnsi="Times New Roman"/>
          <w:lang w:val="en-GB"/>
        </w:rPr>
        <w:t xml:space="preserve">anopore-filtered deionized water </w:t>
      </w:r>
      <w:r w:rsidR="000644F1" w:rsidRPr="00817519">
        <w:rPr>
          <w:rFonts w:ascii="Times New Roman" w:hAnsi="Times New Roman"/>
          <w:lang w:val="en-GB"/>
        </w:rPr>
        <w:t xml:space="preserve">was </w:t>
      </w:r>
      <w:r w:rsidR="003023A4" w:rsidRPr="00817519">
        <w:rPr>
          <w:rFonts w:ascii="Times New Roman" w:hAnsi="Times New Roman"/>
          <w:lang w:val="en-GB"/>
        </w:rPr>
        <w:t xml:space="preserve">0.257 mg/L </w:t>
      </w:r>
      <w:r w:rsidR="000644F1" w:rsidRPr="00817519">
        <w:rPr>
          <w:rFonts w:ascii="Times New Roman" w:hAnsi="Times New Roman"/>
          <w:lang w:val="en-GB"/>
        </w:rPr>
        <w:t>after 46 days, corresponding to 8.57%</w:t>
      </w:r>
      <w:r w:rsidR="00ED5531" w:rsidRPr="00817519">
        <w:rPr>
          <w:rFonts w:ascii="Times New Roman" w:hAnsi="Times New Roman"/>
          <w:lang w:val="en-GB"/>
        </w:rPr>
        <w:t xml:space="preserve"> (data not shown)</w:t>
      </w:r>
      <w:r w:rsidR="003023A4" w:rsidRPr="00817519">
        <w:rPr>
          <w:rFonts w:ascii="Times New Roman" w:hAnsi="Times New Roman"/>
          <w:lang w:val="en-GB"/>
        </w:rPr>
        <w:t>.</w:t>
      </w:r>
      <w:r w:rsidR="003B228F" w:rsidRPr="00817519">
        <w:rPr>
          <w:rFonts w:ascii="Times New Roman" w:hAnsi="Times New Roman"/>
          <w:lang w:val="en-GB"/>
        </w:rPr>
        <w:t xml:space="preserve"> </w:t>
      </w:r>
      <w:r w:rsidR="0052109D" w:rsidRPr="00817519">
        <w:rPr>
          <w:rFonts w:ascii="Times New Roman" w:hAnsi="Times New Roman"/>
        </w:rPr>
        <w:t>Results</w:t>
      </w:r>
      <w:r w:rsidR="007B3FF5" w:rsidRPr="00817519">
        <w:rPr>
          <w:rFonts w:ascii="Times New Roman" w:hAnsi="Times New Roman"/>
        </w:rPr>
        <w:t xml:space="preserve"> and explanation</w:t>
      </w:r>
      <w:r w:rsidR="00B5693A" w:rsidRPr="00817519">
        <w:rPr>
          <w:rFonts w:ascii="Times New Roman" w:hAnsi="Times New Roman"/>
        </w:rPr>
        <w:t>s</w:t>
      </w:r>
      <w:r w:rsidR="0052109D" w:rsidRPr="00817519">
        <w:rPr>
          <w:rFonts w:ascii="Times New Roman" w:hAnsi="Times New Roman"/>
        </w:rPr>
        <w:t xml:space="preserve"> of DLS analysis are presented in the supplementary section</w:t>
      </w:r>
      <w:r w:rsidR="007B3FF5" w:rsidRPr="00817519">
        <w:rPr>
          <w:rFonts w:ascii="Times New Roman" w:hAnsi="Times New Roman"/>
        </w:rPr>
        <w:t xml:space="preserve"> (</w:t>
      </w:r>
      <w:r w:rsidR="0052109D" w:rsidRPr="00817519">
        <w:rPr>
          <w:rFonts w:ascii="Times New Roman" w:hAnsi="Times New Roman"/>
        </w:rPr>
        <w:t>Fig</w:t>
      </w:r>
      <w:r w:rsidR="007B3FF5" w:rsidRPr="00817519">
        <w:rPr>
          <w:rFonts w:ascii="Times New Roman" w:hAnsi="Times New Roman"/>
        </w:rPr>
        <w:t>. S3</w:t>
      </w:r>
      <w:r w:rsidR="0052109D" w:rsidRPr="00817519">
        <w:rPr>
          <w:rFonts w:ascii="Times New Roman" w:hAnsi="Times New Roman"/>
        </w:rPr>
        <w:t>). To summarize</w:t>
      </w:r>
      <w:r w:rsidR="007B3FF5" w:rsidRPr="00817519">
        <w:rPr>
          <w:rFonts w:ascii="Times New Roman" w:hAnsi="Times New Roman"/>
        </w:rPr>
        <w:t>, for</w:t>
      </w:r>
      <w:r w:rsidR="0052109D" w:rsidRPr="00817519">
        <w:rPr>
          <w:rFonts w:ascii="Times New Roman" w:hAnsi="Times New Roman"/>
        </w:rPr>
        <w:t xml:space="preserve"> 3</w:t>
      </w:r>
      <w:r w:rsidR="007B3FF5" w:rsidRPr="00817519">
        <w:rPr>
          <w:rFonts w:ascii="Times New Roman" w:hAnsi="Times New Roman"/>
        </w:rPr>
        <w:t xml:space="preserve"> mg/L </w:t>
      </w:r>
      <w:r w:rsidR="0052109D" w:rsidRPr="00817519">
        <w:rPr>
          <w:rFonts w:ascii="Times New Roman" w:hAnsi="Times New Roman"/>
        </w:rPr>
        <w:t xml:space="preserve">significant agglomeration of </w:t>
      </w:r>
      <w:r w:rsidR="007B3FF5" w:rsidRPr="00817519">
        <w:rPr>
          <w:rFonts w:ascii="Times New Roman" w:hAnsi="Times New Roman"/>
        </w:rPr>
        <w:t xml:space="preserve">metallic </w:t>
      </w:r>
      <w:r w:rsidR="0052109D" w:rsidRPr="00817519">
        <w:rPr>
          <w:rFonts w:ascii="Times New Roman" w:hAnsi="Times New Roman"/>
        </w:rPr>
        <w:t>Ni</w:t>
      </w:r>
      <w:r w:rsidR="007B3FF5" w:rsidRPr="00817519">
        <w:rPr>
          <w:rFonts w:ascii="Times New Roman" w:hAnsi="Times New Roman"/>
        </w:rPr>
        <w:t xml:space="preserve"> </w:t>
      </w:r>
      <w:r w:rsidR="0052109D" w:rsidRPr="00817519">
        <w:rPr>
          <w:rFonts w:ascii="Times New Roman" w:hAnsi="Times New Roman"/>
        </w:rPr>
        <w:t>NPs has been obse</w:t>
      </w:r>
      <w:r w:rsidR="003C744E" w:rsidRPr="00817519">
        <w:rPr>
          <w:rFonts w:ascii="Times New Roman" w:hAnsi="Times New Roman"/>
        </w:rPr>
        <w:t xml:space="preserve">rved in both </w:t>
      </w:r>
      <w:r w:rsidR="007B3FF5" w:rsidRPr="00817519">
        <w:rPr>
          <w:rFonts w:ascii="Times New Roman" w:hAnsi="Times New Roman"/>
        </w:rPr>
        <w:t>deionized water</w:t>
      </w:r>
      <w:r w:rsidR="003C744E" w:rsidRPr="00817519">
        <w:rPr>
          <w:rFonts w:ascii="Times New Roman" w:hAnsi="Times New Roman"/>
        </w:rPr>
        <w:t xml:space="preserve"> and ASW, which is expected to</w:t>
      </w:r>
      <w:r w:rsidR="0052109D" w:rsidRPr="00817519">
        <w:rPr>
          <w:rFonts w:ascii="Times New Roman" w:hAnsi="Times New Roman"/>
        </w:rPr>
        <w:t xml:space="preserve"> hinder </w:t>
      </w:r>
      <w:r w:rsidR="007B3FF5" w:rsidRPr="00817519">
        <w:rPr>
          <w:rFonts w:ascii="Times New Roman" w:hAnsi="Times New Roman"/>
        </w:rPr>
        <w:t xml:space="preserve">metallic </w:t>
      </w:r>
      <w:r w:rsidR="0052109D" w:rsidRPr="00817519">
        <w:rPr>
          <w:rFonts w:ascii="Times New Roman" w:hAnsi="Times New Roman"/>
        </w:rPr>
        <w:t>Ni</w:t>
      </w:r>
      <w:r w:rsidR="007B3FF5" w:rsidRPr="00817519">
        <w:rPr>
          <w:rFonts w:ascii="Times New Roman" w:hAnsi="Times New Roman"/>
        </w:rPr>
        <w:t xml:space="preserve"> </w:t>
      </w:r>
      <w:r w:rsidR="0052109D" w:rsidRPr="00817519">
        <w:rPr>
          <w:rFonts w:ascii="Times New Roman" w:hAnsi="Times New Roman"/>
        </w:rPr>
        <w:t>NPs ion dissolution</w:t>
      </w:r>
      <w:r w:rsidR="003C744E" w:rsidRPr="00817519">
        <w:rPr>
          <w:rFonts w:ascii="Times New Roman" w:hAnsi="Times New Roman"/>
        </w:rPr>
        <w:t xml:space="preserve"> due to smaller surface area (Baker et al., 2014)</w:t>
      </w:r>
      <w:r w:rsidR="0052109D" w:rsidRPr="00817519">
        <w:rPr>
          <w:rFonts w:ascii="Times New Roman" w:hAnsi="Times New Roman"/>
        </w:rPr>
        <w:t>.</w:t>
      </w:r>
    </w:p>
    <w:p w14:paraId="39C7B90B" w14:textId="5E0D5D23" w:rsidR="00F27CF9" w:rsidRPr="00817519" w:rsidRDefault="005666E8" w:rsidP="005666E8">
      <w:pPr>
        <w:spacing w:after="0" w:line="480" w:lineRule="auto"/>
        <w:ind w:firstLine="708"/>
        <w:jc w:val="both"/>
        <w:rPr>
          <w:rFonts w:ascii="Times New Roman" w:hAnsi="Times New Roman"/>
        </w:rPr>
      </w:pPr>
      <w:r w:rsidRPr="00817519">
        <w:rPr>
          <w:rFonts w:ascii="Times New Roman" w:hAnsi="Times New Roman"/>
        </w:rPr>
        <w:t xml:space="preserve">These results show that nickel ion dissolution occurs for metallic Ni NPs over time and highlights that ion dissolution from metallic Ni NPs in seawater is a crucial property and a critical factor for potential toxicity, as it was already evidenced for other NPs (Misra et al., 2012; Maurer et al., 2014). </w:t>
      </w:r>
    </w:p>
    <w:p w14:paraId="49F696C4" w14:textId="001857DA" w:rsidR="004930E7" w:rsidRPr="00817519" w:rsidRDefault="007E729B" w:rsidP="00E82A27">
      <w:pPr>
        <w:spacing w:after="0" w:line="480" w:lineRule="auto"/>
        <w:jc w:val="both"/>
        <w:rPr>
          <w:rFonts w:ascii="Times New Roman" w:hAnsi="Times New Roman"/>
          <w:sz w:val="20"/>
          <w:szCs w:val="20"/>
        </w:rPr>
      </w:pPr>
      <w:r w:rsidRPr="00817519">
        <w:rPr>
          <w:rFonts w:ascii="Times New Roman" w:hAnsi="Times New Roman"/>
          <w:noProof/>
          <w:sz w:val="20"/>
          <w:szCs w:val="20"/>
          <w:lang w:val="de-DE" w:eastAsia="de-DE"/>
        </w:rPr>
        <w:lastRenderedPageBreak/>
        <w:drawing>
          <wp:inline distT="0" distB="0" distL="0" distR="0" wp14:anchorId="1E3243BC" wp14:editId="383FBBE7">
            <wp:extent cx="3244215" cy="1916430"/>
            <wp:effectExtent l="0" t="0" r="0" b="7620"/>
            <wp:docPr id="2" name="Grafik 2" descr="C:\Users\Maxi\Desktop\Figure_Manuscript\Figur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xi\Desktop\Figure_Manuscript\Figure_2.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4215" cy="1916430"/>
                    </a:xfrm>
                    <a:prstGeom prst="rect">
                      <a:avLst/>
                    </a:prstGeom>
                    <a:noFill/>
                    <a:ln>
                      <a:noFill/>
                    </a:ln>
                  </pic:spPr>
                </pic:pic>
              </a:graphicData>
            </a:graphic>
          </wp:inline>
        </w:drawing>
      </w:r>
    </w:p>
    <w:p w14:paraId="580928C7" w14:textId="6664B8AE" w:rsidR="00E01FB8" w:rsidRPr="00817519" w:rsidRDefault="00054FB7" w:rsidP="00203950">
      <w:pPr>
        <w:spacing w:after="0" w:line="480" w:lineRule="auto"/>
        <w:jc w:val="both"/>
        <w:rPr>
          <w:rFonts w:ascii="Times New Roman" w:hAnsi="Times New Roman"/>
        </w:rPr>
      </w:pPr>
      <w:r w:rsidRPr="00817519">
        <w:rPr>
          <w:rFonts w:ascii="Times New Roman" w:hAnsi="Times New Roman"/>
          <w:sz w:val="20"/>
          <w:szCs w:val="20"/>
        </w:rPr>
        <w:t>Fig.</w:t>
      </w:r>
      <w:r w:rsidR="00E01FB8" w:rsidRPr="00817519">
        <w:rPr>
          <w:rFonts w:ascii="Times New Roman" w:hAnsi="Times New Roman"/>
          <w:sz w:val="20"/>
          <w:szCs w:val="20"/>
        </w:rPr>
        <w:t xml:space="preserve"> 2</w:t>
      </w:r>
      <w:r w:rsidRPr="00817519">
        <w:rPr>
          <w:rFonts w:ascii="Times New Roman" w:hAnsi="Times New Roman"/>
          <w:sz w:val="20"/>
          <w:szCs w:val="20"/>
        </w:rPr>
        <w:t>. Dissolution of free nickel ions from 3 mg/L metallic Ni NPs in artificial seawater after dialysis for 24</w:t>
      </w:r>
      <w:r w:rsidR="00A00CF9" w:rsidRPr="00817519">
        <w:rPr>
          <w:rFonts w:ascii="Times New Roman" w:hAnsi="Times New Roman"/>
          <w:sz w:val="20"/>
          <w:szCs w:val="20"/>
        </w:rPr>
        <w:t xml:space="preserve"> h</w:t>
      </w:r>
      <w:r w:rsidRPr="00817519">
        <w:rPr>
          <w:rFonts w:ascii="Times New Roman" w:hAnsi="Times New Roman"/>
          <w:sz w:val="20"/>
          <w:szCs w:val="20"/>
        </w:rPr>
        <w:t>, 48</w:t>
      </w:r>
      <w:r w:rsidR="00A00CF9" w:rsidRPr="00817519">
        <w:rPr>
          <w:rFonts w:ascii="Times New Roman" w:hAnsi="Times New Roman"/>
          <w:sz w:val="20"/>
          <w:szCs w:val="20"/>
        </w:rPr>
        <w:t xml:space="preserve"> h</w:t>
      </w:r>
      <w:r w:rsidRPr="00817519">
        <w:rPr>
          <w:rFonts w:ascii="Times New Roman" w:hAnsi="Times New Roman"/>
          <w:sz w:val="20"/>
          <w:szCs w:val="20"/>
        </w:rPr>
        <w:t>, 72</w:t>
      </w:r>
      <w:r w:rsidR="00A00CF9" w:rsidRPr="00817519">
        <w:rPr>
          <w:rFonts w:ascii="Times New Roman" w:hAnsi="Times New Roman"/>
          <w:sz w:val="20"/>
          <w:szCs w:val="20"/>
        </w:rPr>
        <w:t xml:space="preserve"> h</w:t>
      </w:r>
      <w:r w:rsidRPr="00817519">
        <w:rPr>
          <w:rFonts w:ascii="Times New Roman" w:hAnsi="Times New Roman"/>
          <w:sz w:val="20"/>
          <w:szCs w:val="20"/>
        </w:rPr>
        <w:t xml:space="preserve"> and 96 h, determined by ICP-MS.</w:t>
      </w:r>
    </w:p>
    <w:p w14:paraId="3AE2A774" w14:textId="77777777" w:rsidR="00203950" w:rsidRPr="00817519" w:rsidRDefault="00203950" w:rsidP="00746E28">
      <w:pPr>
        <w:spacing w:after="0" w:line="480" w:lineRule="auto"/>
        <w:ind w:firstLine="708"/>
        <w:jc w:val="both"/>
        <w:rPr>
          <w:rFonts w:ascii="Times New Roman" w:hAnsi="Times New Roman"/>
        </w:rPr>
      </w:pPr>
    </w:p>
    <w:p w14:paraId="0C068868" w14:textId="5922D536" w:rsidR="00746E28" w:rsidRPr="00817519" w:rsidRDefault="00746E28" w:rsidP="00410B12">
      <w:pPr>
        <w:spacing w:after="0" w:line="480" w:lineRule="auto"/>
        <w:ind w:firstLine="708"/>
        <w:jc w:val="both"/>
        <w:rPr>
          <w:rFonts w:ascii="Times New Roman" w:hAnsi="Times New Roman"/>
        </w:rPr>
      </w:pPr>
      <w:r w:rsidRPr="00817519">
        <w:rPr>
          <w:rFonts w:ascii="Times New Roman" w:hAnsi="Times New Roman"/>
        </w:rPr>
        <w:t>A study using photoemission spectroscopy showed th</w:t>
      </w:r>
      <w:r w:rsidR="002601FD" w:rsidRPr="00817519">
        <w:rPr>
          <w:rFonts w:ascii="Times New Roman" w:hAnsi="Times New Roman"/>
        </w:rPr>
        <w:t>at in deionized water mainly OH-</w:t>
      </w:r>
      <w:r w:rsidRPr="00817519">
        <w:rPr>
          <w:rFonts w:ascii="Times New Roman" w:hAnsi="Times New Roman"/>
        </w:rPr>
        <w:t>groups are attached to the surface of metallic Ni NPs (B</w:t>
      </w:r>
      <w:r w:rsidR="005666E8" w:rsidRPr="00817519">
        <w:rPr>
          <w:rFonts w:ascii="Times New Roman" w:hAnsi="Times New Roman"/>
        </w:rPr>
        <w:t>haduri and Šiller, 2013a). S</w:t>
      </w:r>
      <w:r w:rsidRPr="00817519">
        <w:rPr>
          <w:rFonts w:ascii="Times New Roman" w:hAnsi="Times New Roman"/>
        </w:rPr>
        <w:t>olubility studies of NiO compared to Ni(OH)</w:t>
      </w:r>
      <w:r w:rsidRPr="00817519">
        <w:rPr>
          <w:rFonts w:ascii="Times New Roman" w:hAnsi="Times New Roman"/>
          <w:vertAlign w:val="subscript"/>
        </w:rPr>
        <w:t>2</w:t>
      </w:r>
      <w:r w:rsidRPr="00817519">
        <w:rPr>
          <w:rFonts w:ascii="Times New Roman" w:hAnsi="Times New Roman"/>
        </w:rPr>
        <w:t xml:space="preserve"> in deionized water have shown that solubility depends on pH and temperature of the solution (Palmer et al., 2011). The Ni(OH)</w:t>
      </w:r>
      <w:r w:rsidRPr="00817519">
        <w:rPr>
          <w:rFonts w:ascii="Times New Roman" w:hAnsi="Times New Roman"/>
          <w:vertAlign w:val="subscript"/>
        </w:rPr>
        <w:t>2</w:t>
      </w:r>
      <w:r w:rsidRPr="00817519">
        <w:rPr>
          <w:rFonts w:ascii="Times New Roman" w:hAnsi="Times New Roman"/>
        </w:rPr>
        <w:t xml:space="preserve"> phase transition to NiO in deionized water is predicted to occur at </w:t>
      </w:r>
      <w:r w:rsidR="00B339D1" w:rsidRPr="00817519">
        <w:rPr>
          <w:rFonts w:ascii="Times New Roman" w:hAnsi="Times New Roman"/>
        </w:rPr>
        <w:t>77</w:t>
      </w:r>
      <w:r w:rsidR="00B339D1" w:rsidRPr="00817519">
        <w:rPr>
          <w:rFonts w:ascii="Times New Roman" w:hAnsi="Times New Roman"/>
          <w:vertAlign w:val="superscript"/>
        </w:rPr>
        <w:t>°</w:t>
      </w:r>
      <w:r w:rsidR="00B339D1" w:rsidRPr="00817519">
        <w:rPr>
          <w:rFonts w:ascii="Times New Roman" w:hAnsi="Times New Roman"/>
        </w:rPr>
        <w:t xml:space="preserve">C or </w:t>
      </w:r>
      <w:r w:rsidRPr="00817519">
        <w:rPr>
          <w:rFonts w:ascii="Times New Roman" w:hAnsi="Times New Roman"/>
        </w:rPr>
        <w:t>89</w:t>
      </w:r>
      <w:r w:rsidRPr="00817519">
        <w:rPr>
          <w:rFonts w:ascii="Times New Roman" w:hAnsi="Times New Roman"/>
          <w:vertAlign w:val="superscript"/>
        </w:rPr>
        <w:t>°</w:t>
      </w:r>
      <w:r w:rsidRPr="00817519">
        <w:rPr>
          <w:rFonts w:ascii="Times New Roman" w:hAnsi="Times New Roman"/>
        </w:rPr>
        <w:t>C (Palmer et al., 2010</w:t>
      </w:r>
      <w:r w:rsidR="00B339D1" w:rsidRPr="00817519">
        <w:rPr>
          <w:rFonts w:ascii="Times New Roman" w:hAnsi="Times New Roman"/>
        </w:rPr>
        <w:t>, 2011</w:t>
      </w:r>
      <w:r w:rsidRPr="00817519">
        <w:rPr>
          <w:rFonts w:ascii="Times New Roman" w:hAnsi="Times New Roman"/>
        </w:rPr>
        <w:t xml:space="preserve">), </w:t>
      </w:r>
      <w:r w:rsidR="002601FD" w:rsidRPr="00817519">
        <w:rPr>
          <w:rFonts w:ascii="Times New Roman" w:hAnsi="Times New Roman"/>
        </w:rPr>
        <w:t xml:space="preserve">therefore </w:t>
      </w:r>
      <w:r w:rsidRPr="00817519">
        <w:rPr>
          <w:rFonts w:ascii="Times New Roman" w:hAnsi="Times New Roman"/>
        </w:rPr>
        <w:t xml:space="preserve">it is </w:t>
      </w:r>
      <w:r w:rsidR="00B339D1" w:rsidRPr="00817519">
        <w:rPr>
          <w:rFonts w:ascii="Times New Roman" w:hAnsi="Times New Roman"/>
        </w:rPr>
        <w:t xml:space="preserve">expected </w:t>
      </w:r>
      <w:r w:rsidRPr="00817519">
        <w:rPr>
          <w:rFonts w:ascii="Times New Roman" w:hAnsi="Times New Roman"/>
        </w:rPr>
        <w:t xml:space="preserve">that </w:t>
      </w:r>
      <w:r w:rsidR="002601FD" w:rsidRPr="00817519">
        <w:rPr>
          <w:rFonts w:ascii="Times New Roman" w:hAnsi="Times New Roman"/>
        </w:rPr>
        <w:t xml:space="preserve">metallic </w:t>
      </w:r>
      <w:r w:rsidRPr="00817519">
        <w:rPr>
          <w:rFonts w:ascii="Times New Roman" w:hAnsi="Times New Roman"/>
        </w:rPr>
        <w:t>Ni NPs in seawater at pH 8 are still predominantly metallic at 25</w:t>
      </w:r>
      <w:r w:rsidRPr="00817519">
        <w:rPr>
          <w:rFonts w:ascii="Times New Roman" w:hAnsi="Times New Roman"/>
          <w:vertAlign w:val="superscript"/>
        </w:rPr>
        <w:t>°</w:t>
      </w:r>
      <w:r w:rsidRPr="00817519">
        <w:rPr>
          <w:rFonts w:ascii="Times New Roman" w:hAnsi="Times New Roman"/>
        </w:rPr>
        <w:t>C. The solubility constant at room temperature (T=25</w:t>
      </w:r>
      <w:r w:rsidRPr="00817519">
        <w:rPr>
          <w:rFonts w:ascii="Times New Roman" w:hAnsi="Times New Roman"/>
          <w:vertAlign w:val="superscript"/>
        </w:rPr>
        <w:t>°</w:t>
      </w:r>
      <w:r w:rsidRPr="00817519">
        <w:rPr>
          <w:rFonts w:ascii="Times New Roman" w:hAnsi="Times New Roman"/>
        </w:rPr>
        <w:t>C) is several orders of magnitude higher for NiO in deionized water than for Ni(OH)</w:t>
      </w:r>
      <w:r w:rsidRPr="00817519">
        <w:rPr>
          <w:rFonts w:ascii="Times New Roman" w:hAnsi="Times New Roman"/>
          <w:vertAlign w:val="subscript"/>
        </w:rPr>
        <w:t>2</w:t>
      </w:r>
      <w:r w:rsidRPr="00817519">
        <w:rPr>
          <w:rFonts w:ascii="Times New Roman" w:hAnsi="Times New Roman"/>
        </w:rPr>
        <w:t xml:space="preserve">. </w:t>
      </w:r>
      <w:r w:rsidR="005666E8" w:rsidRPr="00817519">
        <w:rPr>
          <w:rFonts w:ascii="Times New Roman" w:hAnsi="Times New Roman"/>
        </w:rPr>
        <w:t xml:space="preserve">It was </w:t>
      </w:r>
      <w:r w:rsidRPr="00817519">
        <w:rPr>
          <w:rFonts w:ascii="Times New Roman" w:hAnsi="Times New Roman"/>
        </w:rPr>
        <w:t>predict by modeling the solubility constant to be log</w:t>
      </w:r>
      <w:r w:rsidRPr="00817519">
        <w:rPr>
          <w:rFonts w:ascii="Times New Roman" w:hAnsi="Times New Roman"/>
          <w:vertAlign w:val="subscript"/>
        </w:rPr>
        <w:t>10</w:t>
      </w:r>
      <w:r w:rsidRPr="00817519">
        <w:rPr>
          <w:rFonts w:ascii="Times New Roman" w:hAnsi="Times New Roman"/>
        </w:rPr>
        <w:t>K</w:t>
      </w:r>
      <w:r w:rsidRPr="00817519">
        <w:rPr>
          <w:rFonts w:ascii="Times New Roman" w:hAnsi="Times New Roman"/>
          <w:vertAlign w:val="superscript"/>
        </w:rPr>
        <w:t>°</w:t>
      </w:r>
      <w:r w:rsidR="00410B12" w:rsidRPr="00817519">
        <w:rPr>
          <w:rFonts w:ascii="Times New Roman" w:hAnsi="Times New Roman"/>
        </w:rPr>
        <w:t xml:space="preserve">= </w:t>
      </w:r>
      <w:r w:rsidRPr="00817519">
        <w:rPr>
          <w:rFonts w:ascii="Times New Roman" w:hAnsi="Times New Roman"/>
        </w:rPr>
        <w:t>-6.8 and -10.7 for NiO and Ni(OH)</w:t>
      </w:r>
      <w:r w:rsidRPr="00817519">
        <w:rPr>
          <w:rFonts w:ascii="Times New Roman" w:hAnsi="Times New Roman"/>
          <w:vertAlign w:val="subscript"/>
        </w:rPr>
        <w:t>2</w:t>
      </w:r>
      <w:r w:rsidRPr="00817519">
        <w:rPr>
          <w:rFonts w:ascii="Times New Roman" w:hAnsi="Times New Roman"/>
        </w:rPr>
        <w:t>, respectively</w:t>
      </w:r>
      <w:r w:rsidR="005666E8" w:rsidRPr="00817519">
        <w:rPr>
          <w:rFonts w:ascii="Times New Roman" w:hAnsi="Times New Roman"/>
        </w:rPr>
        <w:t xml:space="preserve"> (Palmer et al., 2011)</w:t>
      </w:r>
      <w:r w:rsidR="002601FD" w:rsidRPr="00817519">
        <w:rPr>
          <w:rFonts w:ascii="Times New Roman" w:hAnsi="Times New Roman"/>
        </w:rPr>
        <w:t>. T</w:t>
      </w:r>
      <w:r w:rsidRPr="00817519">
        <w:rPr>
          <w:rFonts w:ascii="Times New Roman" w:hAnsi="Times New Roman"/>
        </w:rPr>
        <w:t xml:space="preserve">his </w:t>
      </w:r>
      <w:r w:rsidR="00A65FBC" w:rsidRPr="00817519">
        <w:rPr>
          <w:rFonts w:ascii="Times New Roman" w:hAnsi="Times New Roman"/>
        </w:rPr>
        <w:t xml:space="preserve">qualitatively </w:t>
      </w:r>
      <w:r w:rsidRPr="00817519">
        <w:rPr>
          <w:rFonts w:ascii="Times New Roman" w:hAnsi="Times New Roman"/>
        </w:rPr>
        <w:t>explain</w:t>
      </w:r>
      <w:r w:rsidR="005666E8" w:rsidRPr="00817519">
        <w:rPr>
          <w:rFonts w:ascii="Times New Roman" w:hAnsi="Times New Roman"/>
        </w:rPr>
        <w:t>s</w:t>
      </w:r>
      <w:r w:rsidRPr="00817519">
        <w:rPr>
          <w:rFonts w:ascii="Times New Roman" w:hAnsi="Times New Roman"/>
        </w:rPr>
        <w:t xml:space="preserve"> </w:t>
      </w:r>
      <w:r w:rsidR="00A65FBC" w:rsidRPr="00817519">
        <w:rPr>
          <w:rFonts w:ascii="Times New Roman" w:hAnsi="Times New Roman"/>
        </w:rPr>
        <w:t xml:space="preserve">in </w:t>
      </w:r>
      <w:r w:rsidR="00A02B6B" w:rsidRPr="00817519">
        <w:rPr>
          <w:rFonts w:ascii="Times New Roman" w:hAnsi="Times New Roman"/>
        </w:rPr>
        <w:t>addition</w:t>
      </w:r>
      <w:r w:rsidR="0052109D" w:rsidRPr="00817519">
        <w:rPr>
          <w:rFonts w:ascii="Times New Roman" w:hAnsi="Times New Roman"/>
        </w:rPr>
        <w:t xml:space="preserve">, </w:t>
      </w:r>
      <w:r w:rsidRPr="00817519">
        <w:rPr>
          <w:rFonts w:ascii="Times New Roman" w:hAnsi="Times New Roman"/>
        </w:rPr>
        <w:t xml:space="preserve">why dissolution of metallic Ni NPs is much smaller than </w:t>
      </w:r>
      <w:r w:rsidR="00B339D1" w:rsidRPr="00817519">
        <w:rPr>
          <w:rFonts w:ascii="Times New Roman" w:hAnsi="Times New Roman"/>
        </w:rPr>
        <w:t xml:space="preserve">of </w:t>
      </w:r>
      <w:r w:rsidRPr="00817519">
        <w:rPr>
          <w:rFonts w:ascii="Times New Roman" w:hAnsi="Times New Roman"/>
        </w:rPr>
        <w:t xml:space="preserve">NiO NPs in seawater. A study </w:t>
      </w:r>
      <w:r w:rsidR="002601FD" w:rsidRPr="00817519">
        <w:rPr>
          <w:rFonts w:ascii="Times New Roman" w:hAnsi="Times New Roman"/>
        </w:rPr>
        <w:t xml:space="preserve">on </w:t>
      </w:r>
      <w:r w:rsidRPr="00817519">
        <w:rPr>
          <w:rFonts w:ascii="Times New Roman" w:hAnsi="Times New Roman"/>
        </w:rPr>
        <w:t xml:space="preserve">zebrafish embryos </w:t>
      </w:r>
      <w:r w:rsidR="002601FD" w:rsidRPr="00817519">
        <w:rPr>
          <w:rFonts w:ascii="Times New Roman" w:hAnsi="Times New Roman"/>
        </w:rPr>
        <w:t xml:space="preserve">with </w:t>
      </w:r>
      <w:r w:rsidRPr="00817519">
        <w:rPr>
          <w:rFonts w:ascii="Times New Roman" w:hAnsi="Times New Roman"/>
        </w:rPr>
        <w:t>A</w:t>
      </w:r>
      <w:r w:rsidR="0016149E" w:rsidRPr="00817519">
        <w:rPr>
          <w:rFonts w:ascii="Times New Roman" w:hAnsi="Times New Roman"/>
        </w:rPr>
        <w:t>g NPs highlights further</w:t>
      </w:r>
      <w:r w:rsidRPr="00817519">
        <w:rPr>
          <w:rFonts w:ascii="Times New Roman" w:hAnsi="Times New Roman"/>
        </w:rPr>
        <w:t xml:space="preserve"> the fact that high Cl</w:t>
      </w:r>
      <w:r w:rsidRPr="00817519">
        <w:rPr>
          <w:rFonts w:ascii="Times New Roman" w:hAnsi="Times New Roman"/>
          <w:vertAlign w:val="superscript"/>
        </w:rPr>
        <w:t>-</w:t>
      </w:r>
      <w:r w:rsidRPr="00817519">
        <w:rPr>
          <w:rFonts w:ascii="Times New Roman" w:hAnsi="Times New Roman"/>
        </w:rPr>
        <w:t xml:space="preserve"> levels attenuated the toxic effect of Ag NPs (Groh, et al., 2015), indicating that the composition of the medium can have a pivotal influence </w:t>
      </w:r>
      <w:r w:rsidR="00252CE9" w:rsidRPr="00817519">
        <w:rPr>
          <w:rFonts w:ascii="Times New Roman" w:hAnsi="Times New Roman"/>
        </w:rPr>
        <w:t xml:space="preserve">on </w:t>
      </w:r>
      <w:r w:rsidR="009D457C" w:rsidRPr="00817519">
        <w:rPr>
          <w:rFonts w:ascii="Times New Roman" w:hAnsi="Times New Roman"/>
        </w:rPr>
        <w:t xml:space="preserve">potential </w:t>
      </w:r>
      <w:r w:rsidRPr="00817519">
        <w:rPr>
          <w:rFonts w:ascii="Times New Roman" w:hAnsi="Times New Roman"/>
        </w:rPr>
        <w:t xml:space="preserve">toxicity. </w:t>
      </w:r>
    </w:p>
    <w:p w14:paraId="50D4C317" w14:textId="3340B10E" w:rsidR="0072495E" w:rsidRPr="00817519" w:rsidRDefault="006F2BD9" w:rsidP="00C22B0F">
      <w:pPr>
        <w:spacing w:after="0" w:line="480" w:lineRule="auto"/>
        <w:ind w:firstLine="708"/>
        <w:jc w:val="both"/>
        <w:rPr>
          <w:rFonts w:ascii="Times New Roman" w:hAnsi="Times New Roman"/>
          <w:lang w:val="en-GB"/>
        </w:rPr>
      </w:pPr>
      <w:r w:rsidRPr="00817519">
        <w:rPr>
          <w:rFonts w:ascii="Times New Roman" w:hAnsi="Times New Roman"/>
        </w:rPr>
        <w:t xml:space="preserve">The effect of metallic Ni NPs on embryonic development of </w:t>
      </w:r>
      <w:r w:rsidRPr="00817519">
        <w:rPr>
          <w:rFonts w:ascii="Times New Roman" w:hAnsi="Times New Roman"/>
          <w:i/>
          <w:lang w:val="en-GB"/>
        </w:rPr>
        <w:t>P. lividus</w:t>
      </w:r>
      <w:r w:rsidRPr="00817519">
        <w:rPr>
          <w:rFonts w:ascii="Times New Roman" w:hAnsi="Times New Roman"/>
          <w:lang w:val="en-GB"/>
        </w:rPr>
        <w:t xml:space="preserve"> </w:t>
      </w:r>
      <w:r w:rsidRPr="00817519">
        <w:rPr>
          <w:rFonts w:ascii="Times New Roman" w:hAnsi="Times New Roman"/>
        </w:rPr>
        <w:t>was investigated within this study for the first time and the</w:t>
      </w:r>
      <w:r w:rsidR="005C719F" w:rsidRPr="00817519">
        <w:rPr>
          <w:rFonts w:ascii="Times New Roman" w:hAnsi="Times New Roman"/>
        </w:rPr>
        <w:t xml:space="preserve"> developmental stages</w:t>
      </w:r>
      <w:r w:rsidR="0057336F" w:rsidRPr="00817519">
        <w:rPr>
          <w:rFonts w:ascii="Times New Roman" w:hAnsi="Times New Roman"/>
        </w:rPr>
        <w:t xml:space="preserve"> </w:t>
      </w:r>
      <w:r w:rsidR="005C719F" w:rsidRPr="00817519">
        <w:rPr>
          <w:rFonts w:ascii="Times New Roman" w:hAnsi="Times New Roman"/>
        </w:rPr>
        <w:t>were</w:t>
      </w:r>
      <w:r w:rsidR="004F00C9" w:rsidRPr="00817519">
        <w:rPr>
          <w:rFonts w:ascii="Times New Roman" w:hAnsi="Times New Roman"/>
        </w:rPr>
        <w:t xml:space="preserve"> </w:t>
      </w:r>
      <w:r w:rsidR="00834618" w:rsidRPr="00817519">
        <w:rPr>
          <w:rFonts w:ascii="Times New Roman" w:hAnsi="Times New Roman"/>
        </w:rPr>
        <w:t xml:space="preserve">characterized </w:t>
      </w:r>
      <w:r w:rsidR="002601FD" w:rsidRPr="00817519">
        <w:rPr>
          <w:rFonts w:ascii="Times New Roman" w:hAnsi="Times New Roman"/>
        </w:rPr>
        <w:t xml:space="preserve">morphologically </w:t>
      </w:r>
      <w:r w:rsidR="004F00C9" w:rsidRPr="00817519">
        <w:rPr>
          <w:rFonts w:ascii="Times New Roman" w:hAnsi="Times New Roman"/>
        </w:rPr>
        <w:t>2</w:t>
      </w:r>
      <w:r w:rsidR="006F072F" w:rsidRPr="00817519">
        <w:rPr>
          <w:rFonts w:ascii="Times New Roman" w:hAnsi="Times New Roman"/>
        </w:rPr>
        <w:t>4 and 48 hpf</w:t>
      </w:r>
      <w:r w:rsidR="00741EFE" w:rsidRPr="00817519">
        <w:rPr>
          <w:rFonts w:ascii="Times New Roman" w:hAnsi="Times New Roman"/>
        </w:rPr>
        <w:t xml:space="preserve">. </w:t>
      </w:r>
      <w:r w:rsidR="0097018D" w:rsidRPr="00817519">
        <w:rPr>
          <w:rFonts w:ascii="Times New Roman" w:hAnsi="Times New Roman"/>
        </w:rPr>
        <w:t xml:space="preserve">After 24 h, </w:t>
      </w:r>
      <w:r w:rsidR="005A700C" w:rsidRPr="00817519">
        <w:rPr>
          <w:rFonts w:ascii="Times New Roman" w:hAnsi="Times New Roman"/>
        </w:rPr>
        <w:t xml:space="preserve">control </w:t>
      </w:r>
      <w:r w:rsidR="0002507A" w:rsidRPr="00817519">
        <w:rPr>
          <w:rFonts w:ascii="Times New Roman" w:hAnsi="Times New Roman"/>
        </w:rPr>
        <w:t>embryos had completed gastrulation</w:t>
      </w:r>
      <w:r w:rsidR="00573048" w:rsidRPr="00817519">
        <w:rPr>
          <w:rFonts w:ascii="Times New Roman" w:hAnsi="Times New Roman"/>
        </w:rPr>
        <w:t xml:space="preserve"> and </w:t>
      </w:r>
      <w:r w:rsidR="00E6682D" w:rsidRPr="00817519">
        <w:rPr>
          <w:rFonts w:ascii="Times New Roman" w:hAnsi="Times New Roman"/>
        </w:rPr>
        <w:t xml:space="preserve">were </w:t>
      </w:r>
      <w:r w:rsidR="00573048" w:rsidRPr="00817519">
        <w:rPr>
          <w:rFonts w:ascii="Times New Roman" w:hAnsi="Times New Roman"/>
        </w:rPr>
        <w:t>in the early prism stage</w:t>
      </w:r>
      <w:r w:rsidR="0002507A" w:rsidRPr="00817519">
        <w:rPr>
          <w:rFonts w:ascii="Times New Roman" w:hAnsi="Times New Roman"/>
        </w:rPr>
        <w:t>, with the archenteron reaching the roof of the blastocoel</w:t>
      </w:r>
      <w:r w:rsidR="005A700C" w:rsidRPr="00817519">
        <w:rPr>
          <w:rFonts w:ascii="Times New Roman" w:hAnsi="Times New Roman"/>
        </w:rPr>
        <w:t>, vital swimming behavior and spicule formation</w:t>
      </w:r>
      <w:r w:rsidR="00E6682D" w:rsidRPr="00817519">
        <w:rPr>
          <w:rFonts w:ascii="Times New Roman" w:hAnsi="Times New Roman"/>
        </w:rPr>
        <w:t xml:space="preserve">. </w:t>
      </w:r>
      <w:r w:rsidR="005A700C" w:rsidRPr="00817519">
        <w:rPr>
          <w:rFonts w:ascii="Times New Roman" w:hAnsi="Times New Roman"/>
        </w:rPr>
        <w:t>Similar observations were made for e</w:t>
      </w:r>
      <w:r w:rsidR="00E6682D" w:rsidRPr="00817519">
        <w:rPr>
          <w:rFonts w:ascii="Times New Roman" w:hAnsi="Times New Roman"/>
        </w:rPr>
        <w:t xml:space="preserve">mbryos </w:t>
      </w:r>
      <w:r w:rsidR="005A700C" w:rsidRPr="00817519">
        <w:rPr>
          <w:rFonts w:ascii="Times New Roman" w:hAnsi="Times New Roman"/>
        </w:rPr>
        <w:t xml:space="preserve">that were </w:t>
      </w:r>
      <w:r w:rsidR="00FD012E" w:rsidRPr="00817519">
        <w:rPr>
          <w:rFonts w:ascii="Times New Roman" w:hAnsi="Times New Roman"/>
        </w:rPr>
        <w:t xml:space="preserve">cultured in the presence of </w:t>
      </w:r>
      <w:r w:rsidR="00F261FD" w:rsidRPr="00817519">
        <w:rPr>
          <w:rFonts w:ascii="Times New Roman" w:hAnsi="Times New Roman"/>
        </w:rPr>
        <w:t xml:space="preserve">metallic Ni NPs </w:t>
      </w:r>
      <w:r w:rsidR="00A91F86" w:rsidRPr="00817519">
        <w:rPr>
          <w:rFonts w:ascii="Times New Roman" w:hAnsi="Times New Roman"/>
        </w:rPr>
        <w:t xml:space="preserve">or </w:t>
      </w:r>
      <w:r w:rsidR="00F261FD" w:rsidRPr="00817519">
        <w:rPr>
          <w:rFonts w:ascii="Times New Roman" w:hAnsi="Times New Roman"/>
        </w:rPr>
        <w:t xml:space="preserve">low </w:t>
      </w:r>
      <w:r w:rsidRPr="00817519">
        <w:rPr>
          <w:rFonts w:ascii="Times New Roman" w:hAnsi="Times New Roman"/>
        </w:rPr>
        <w:t xml:space="preserve">nickel </w:t>
      </w:r>
      <w:r w:rsidRPr="00817519">
        <w:rPr>
          <w:rFonts w:ascii="Times New Roman" w:hAnsi="Times New Roman"/>
        </w:rPr>
        <w:lastRenderedPageBreak/>
        <w:t xml:space="preserve">salt </w:t>
      </w:r>
      <w:r w:rsidR="00F261FD" w:rsidRPr="00817519">
        <w:rPr>
          <w:rFonts w:ascii="Times New Roman" w:hAnsi="Times New Roman"/>
        </w:rPr>
        <w:t xml:space="preserve">concentrations </w:t>
      </w:r>
      <w:r w:rsidR="005C719F" w:rsidRPr="00817519">
        <w:rPr>
          <w:rFonts w:ascii="Times New Roman" w:hAnsi="Times New Roman"/>
        </w:rPr>
        <w:t xml:space="preserve">(Fig. </w:t>
      </w:r>
      <w:r w:rsidR="00203950" w:rsidRPr="00817519">
        <w:rPr>
          <w:rFonts w:ascii="Times New Roman" w:hAnsi="Times New Roman"/>
        </w:rPr>
        <w:t>S4</w:t>
      </w:r>
      <w:r w:rsidR="005A700C" w:rsidRPr="00817519">
        <w:rPr>
          <w:rFonts w:ascii="Times New Roman" w:hAnsi="Times New Roman"/>
        </w:rPr>
        <w:t>A-D)</w:t>
      </w:r>
      <w:r w:rsidR="0097018D" w:rsidRPr="00817519">
        <w:rPr>
          <w:rFonts w:ascii="Times New Roman" w:hAnsi="Times New Roman"/>
        </w:rPr>
        <w:t>. However, high</w:t>
      </w:r>
      <w:r w:rsidR="00A91F86" w:rsidRPr="00817519">
        <w:rPr>
          <w:rFonts w:ascii="Times New Roman" w:hAnsi="Times New Roman"/>
        </w:rPr>
        <w:t xml:space="preserve"> </w:t>
      </w:r>
      <w:r w:rsidRPr="00817519">
        <w:rPr>
          <w:rFonts w:ascii="Times New Roman" w:hAnsi="Times New Roman"/>
        </w:rPr>
        <w:t xml:space="preserve">nickel salt </w:t>
      </w:r>
      <w:r w:rsidR="00A91F86" w:rsidRPr="00817519">
        <w:rPr>
          <w:rFonts w:ascii="Times New Roman" w:hAnsi="Times New Roman"/>
        </w:rPr>
        <w:t>concentrations (</w:t>
      </w:r>
      <w:r w:rsidR="0097018D" w:rsidRPr="00817519">
        <w:rPr>
          <w:rFonts w:ascii="Times New Roman" w:hAnsi="Times New Roman"/>
        </w:rPr>
        <w:t>12 and 24 mg/L</w:t>
      </w:r>
      <w:r w:rsidR="00A91F86" w:rsidRPr="00817519">
        <w:rPr>
          <w:rFonts w:ascii="Times New Roman" w:hAnsi="Times New Roman"/>
        </w:rPr>
        <w:t>)</w:t>
      </w:r>
      <w:r w:rsidR="0097018D" w:rsidRPr="00817519">
        <w:rPr>
          <w:rFonts w:ascii="Times New Roman" w:hAnsi="Times New Roman"/>
        </w:rPr>
        <w:t xml:space="preserve"> </w:t>
      </w:r>
      <w:r w:rsidR="005A700C" w:rsidRPr="00817519">
        <w:rPr>
          <w:rFonts w:ascii="Times New Roman" w:hAnsi="Times New Roman"/>
        </w:rPr>
        <w:t xml:space="preserve">resulted in </w:t>
      </w:r>
      <w:r w:rsidR="0097018D" w:rsidRPr="00817519">
        <w:rPr>
          <w:rFonts w:ascii="Times New Roman" w:hAnsi="Times New Roman"/>
        </w:rPr>
        <w:t>delayed</w:t>
      </w:r>
      <w:r w:rsidR="00E6682D" w:rsidRPr="00817519">
        <w:rPr>
          <w:rFonts w:ascii="Times New Roman" w:hAnsi="Times New Roman"/>
        </w:rPr>
        <w:t xml:space="preserve"> </w:t>
      </w:r>
      <w:r w:rsidR="0097018D" w:rsidRPr="00817519">
        <w:rPr>
          <w:rFonts w:ascii="Times New Roman" w:hAnsi="Times New Roman"/>
        </w:rPr>
        <w:t>development</w:t>
      </w:r>
      <w:r w:rsidR="009E1C87" w:rsidRPr="00817519">
        <w:rPr>
          <w:rFonts w:ascii="Times New Roman" w:hAnsi="Times New Roman"/>
        </w:rPr>
        <w:t xml:space="preserve"> </w:t>
      </w:r>
      <w:r w:rsidR="005A700C" w:rsidRPr="00817519">
        <w:rPr>
          <w:rFonts w:ascii="Times New Roman" w:hAnsi="Times New Roman"/>
        </w:rPr>
        <w:t xml:space="preserve">and rotating swimming behavior </w:t>
      </w:r>
      <w:r w:rsidR="009E1C87" w:rsidRPr="00817519">
        <w:rPr>
          <w:rFonts w:ascii="Times New Roman" w:hAnsi="Times New Roman"/>
        </w:rPr>
        <w:t xml:space="preserve">(Fig. </w:t>
      </w:r>
      <w:r w:rsidR="005A700C" w:rsidRPr="00817519">
        <w:rPr>
          <w:rFonts w:ascii="Times New Roman" w:hAnsi="Times New Roman"/>
        </w:rPr>
        <w:t>S</w:t>
      </w:r>
      <w:r w:rsidR="00203950" w:rsidRPr="00817519">
        <w:rPr>
          <w:rFonts w:ascii="Times New Roman" w:hAnsi="Times New Roman"/>
        </w:rPr>
        <w:t>4</w:t>
      </w:r>
      <w:r w:rsidR="005A700C" w:rsidRPr="00817519">
        <w:rPr>
          <w:rFonts w:ascii="Times New Roman" w:hAnsi="Times New Roman"/>
        </w:rPr>
        <w:t>E</w:t>
      </w:r>
      <w:r w:rsidR="00834618" w:rsidRPr="00817519">
        <w:rPr>
          <w:rFonts w:ascii="Times New Roman" w:hAnsi="Times New Roman"/>
        </w:rPr>
        <w:t xml:space="preserve"> and F, respectively</w:t>
      </w:r>
      <w:r w:rsidR="005A700C" w:rsidRPr="00817519">
        <w:rPr>
          <w:rFonts w:ascii="Times New Roman" w:hAnsi="Times New Roman"/>
        </w:rPr>
        <w:t>)</w:t>
      </w:r>
      <w:r w:rsidR="00A30C89" w:rsidRPr="00817519">
        <w:rPr>
          <w:rFonts w:ascii="Times New Roman" w:hAnsi="Times New Roman"/>
        </w:rPr>
        <w:t>.</w:t>
      </w:r>
      <w:r w:rsidR="00834618" w:rsidRPr="00817519">
        <w:rPr>
          <w:rFonts w:ascii="Times New Roman" w:hAnsi="Times New Roman"/>
        </w:rPr>
        <w:t xml:space="preserve"> </w:t>
      </w:r>
      <w:r w:rsidR="002601FD" w:rsidRPr="00817519">
        <w:rPr>
          <w:rFonts w:ascii="Times New Roman" w:hAnsi="Times New Roman"/>
        </w:rPr>
        <w:t>Similar</w:t>
      </w:r>
      <w:r w:rsidR="005334C8" w:rsidRPr="00817519">
        <w:rPr>
          <w:rFonts w:ascii="Times New Roman" w:hAnsi="Times New Roman"/>
        </w:rPr>
        <w:t xml:space="preserve"> observations were made 48 hpf, normal morphological development with species-specific spicule formation was observed for all tested concentrations of metallic Ni NPs and low nickel salt concentrations</w:t>
      </w:r>
      <w:r w:rsidR="004E4396" w:rsidRPr="00817519">
        <w:rPr>
          <w:rFonts w:ascii="Times New Roman" w:hAnsi="Times New Roman"/>
        </w:rPr>
        <w:t xml:space="preserve"> (Fig. 3, exemplary images</w:t>
      </w:r>
      <w:r w:rsidR="00203950" w:rsidRPr="00817519">
        <w:rPr>
          <w:rFonts w:ascii="Times New Roman" w:hAnsi="Times New Roman"/>
        </w:rPr>
        <w:t>; Fig. S5</w:t>
      </w:r>
      <w:r w:rsidR="004E4396" w:rsidRPr="00817519">
        <w:rPr>
          <w:rFonts w:ascii="Times New Roman" w:hAnsi="Times New Roman"/>
        </w:rPr>
        <w:t>)</w:t>
      </w:r>
      <w:r w:rsidR="005334C8" w:rsidRPr="00817519">
        <w:rPr>
          <w:rFonts w:ascii="Times New Roman" w:hAnsi="Times New Roman"/>
        </w:rPr>
        <w:t>.</w:t>
      </w:r>
      <w:r w:rsidR="004E4396" w:rsidRPr="00817519">
        <w:rPr>
          <w:rFonts w:ascii="Times New Roman" w:hAnsi="Times New Roman"/>
        </w:rPr>
        <w:t xml:space="preserve"> However, larvae cultured in 3 mg/L metallic Ni NPs and 3 mg/L nickel salt appeared considerably smaller compared to the control (Fig. 3B and C, respectively). For the two highest concentrations of nickel salt</w:t>
      </w:r>
      <w:r w:rsidR="001A5EBB" w:rsidRPr="00817519">
        <w:rPr>
          <w:rFonts w:ascii="Times New Roman" w:hAnsi="Times New Roman"/>
        </w:rPr>
        <w:t>,</w:t>
      </w:r>
      <w:r w:rsidR="004E4396" w:rsidRPr="00817519">
        <w:rPr>
          <w:rFonts w:ascii="Times New Roman" w:hAnsi="Times New Roman"/>
        </w:rPr>
        <w:t xml:space="preserve"> strong morphological deformations w</w:t>
      </w:r>
      <w:r w:rsidR="001A5EBB" w:rsidRPr="00817519">
        <w:rPr>
          <w:rFonts w:ascii="Times New Roman" w:hAnsi="Times New Roman"/>
        </w:rPr>
        <w:t>ere</w:t>
      </w:r>
      <w:r w:rsidR="004E4396" w:rsidRPr="00817519">
        <w:rPr>
          <w:rFonts w:ascii="Times New Roman" w:hAnsi="Times New Roman"/>
        </w:rPr>
        <w:t xml:space="preserve"> observed (Fig. 3D</w:t>
      </w:r>
      <w:r w:rsidR="006A0206" w:rsidRPr="00817519">
        <w:rPr>
          <w:rFonts w:ascii="Times New Roman" w:hAnsi="Times New Roman"/>
        </w:rPr>
        <w:t xml:space="preserve"> exemplary image; Fig. S5</w:t>
      </w:r>
      <w:r w:rsidR="004E4396" w:rsidRPr="00817519">
        <w:rPr>
          <w:rFonts w:ascii="Times New Roman" w:hAnsi="Times New Roman"/>
        </w:rPr>
        <w:t>).</w:t>
      </w:r>
      <w:r w:rsidR="00122C91" w:rsidRPr="00817519">
        <w:rPr>
          <w:rFonts w:ascii="Times New Roman" w:hAnsi="Times New Roman"/>
        </w:rPr>
        <w:t xml:space="preserve"> These observations were supported by classifying embryos in normal or delayed/arrested development (Fig. 3E). </w:t>
      </w:r>
      <w:r w:rsidR="004F5A5D" w:rsidRPr="00817519">
        <w:rPr>
          <w:rFonts w:ascii="Times New Roman" w:hAnsi="Times New Roman"/>
        </w:rPr>
        <w:t>In conclusion</w:t>
      </w:r>
      <w:r w:rsidR="00681333" w:rsidRPr="00817519">
        <w:rPr>
          <w:rFonts w:ascii="Times New Roman" w:hAnsi="Times New Roman"/>
        </w:rPr>
        <w:t>, n</w:t>
      </w:r>
      <w:r w:rsidR="00F7075F" w:rsidRPr="00817519">
        <w:rPr>
          <w:rFonts w:ascii="Times New Roman" w:hAnsi="Times New Roman"/>
          <w:lang w:val="en-GB"/>
        </w:rPr>
        <w:t xml:space="preserve">o lethal impact of </w:t>
      </w:r>
      <w:r w:rsidR="004F5A5D" w:rsidRPr="00817519">
        <w:rPr>
          <w:rFonts w:ascii="Times New Roman" w:hAnsi="Times New Roman"/>
          <w:lang w:val="en-GB"/>
        </w:rPr>
        <w:t xml:space="preserve">metallic </w:t>
      </w:r>
      <w:r w:rsidR="001A5EBB" w:rsidRPr="00817519">
        <w:rPr>
          <w:rFonts w:ascii="Times New Roman" w:hAnsi="Times New Roman"/>
          <w:lang w:val="en-GB"/>
        </w:rPr>
        <w:t xml:space="preserve">Ni </w:t>
      </w:r>
      <w:r w:rsidR="00F7075F" w:rsidRPr="00817519">
        <w:rPr>
          <w:rFonts w:ascii="Times New Roman" w:hAnsi="Times New Roman"/>
          <w:lang w:val="en-GB"/>
        </w:rPr>
        <w:t xml:space="preserve">NPs with concentrations between 0.03 mg/L and 3 mg/L was </w:t>
      </w:r>
      <w:r w:rsidR="001D2F88" w:rsidRPr="00817519">
        <w:rPr>
          <w:rFonts w:ascii="Times New Roman" w:hAnsi="Times New Roman"/>
          <w:lang w:val="en-GB"/>
        </w:rPr>
        <w:t>detected</w:t>
      </w:r>
      <w:r w:rsidR="008A6A68" w:rsidRPr="00817519">
        <w:rPr>
          <w:rFonts w:ascii="Times New Roman" w:hAnsi="Times New Roman"/>
          <w:lang w:val="en-GB"/>
        </w:rPr>
        <w:t xml:space="preserve"> after a period of 48 h</w:t>
      </w:r>
      <w:r w:rsidR="001A5EBB" w:rsidRPr="00817519">
        <w:rPr>
          <w:rFonts w:ascii="Times New Roman" w:hAnsi="Times New Roman"/>
          <w:lang w:val="en-GB"/>
        </w:rPr>
        <w:t>,</w:t>
      </w:r>
      <w:r w:rsidR="008A6A68" w:rsidRPr="00817519">
        <w:rPr>
          <w:rFonts w:ascii="Times New Roman" w:hAnsi="Times New Roman"/>
          <w:lang w:val="en-GB"/>
        </w:rPr>
        <w:t xml:space="preserve"> but </w:t>
      </w:r>
      <w:r w:rsidR="001A5EBB" w:rsidRPr="00817519">
        <w:rPr>
          <w:rFonts w:ascii="Times New Roman" w:hAnsi="Times New Roman"/>
          <w:lang w:val="en-GB"/>
        </w:rPr>
        <w:t xml:space="preserve">12 and 24 mg/L </w:t>
      </w:r>
      <w:r w:rsidR="008A6A68" w:rsidRPr="00817519">
        <w:rPr>
          <w:rFonts w:ascii="Times New Roman" w:hAnsi="Times New Roman"/>
          <w:lang w:val="en-GB"/>
        </w:rPr>
        <w:t>nickel salt were lethal</w:t>
      </w:r>
      <w:r w:rsidR="00F7075F" w:rsidRPr="00817519">
        <w:rPr>
          <w:rFonts w:ascii="Times New Roman" w:hAnsi="Times New Roman"/>
          <w:lang w:val="en-GB"/>
        </w:rPr>
        <w:t xml:space="preserve">. </w:t>
      </w:r>
      <w:r w:rsidR="00562C62" w:rsidRPr="00817519">
        <w:rPr>
          <w:rFonts w:ascii="Times New Roman" w:hAnsi="Times New Roman"/>
        </w:rPr>
        <w:t>P</w:t>
      </w:r>
      <w:r w:rsidR="00252CE9" w:rsidRPr="00817519">
        <w:rPr>
          <w:rFonts w:ascii="Times New Roman" w:hAnsi="Times New Roman"/>
        </w:rPr>
        <w:t>r</w:t>
      </w:r>
      <w:r w:rsidR="00562C62" w:rsidRPr="00817519">
        <w:rPr>
          <w:rFonts w:ascii="Times New Roman" w:hAnsi="Times New Roman"/>
        </w:rPr>
        <w:t>e</w:t>
      </w:r>
      <w:r w:rsidR="00252CE9" w:rsidRPr="00817519">
        <w:rPr>
          <w:rFonts w:ascii="Times New Roman" w:hAnsi="Times New Roman"/>
        </w:rPr>
        <w:t>vious s</w:t>
      </w:r>
      <w:r w:rsidR="00C22B0F" w:rsidRPr="00817519">
        <w:rPr>
          <w:rFonts w:ascii="Times New Roman" w:hAnsi="Times New Roman"/>
        </w:rPr>
        <w:t xml:space="preserve">tudies using nickel chloride with concentrations ranging between 1 µM and 10 mM </w:t>
      </w:r>
      <w:r w:rsidR="00252CE9" w:rsidRPr="00817519">
        <w:rPr>
          <w:rFonts w:ascii="Times New Roman" w:hAnsi="Times New Roman"/>
        </w:rPr>
        <w:t xml:space="preserve">showed </w:t>
      </w:r>
      <w:r w:rsidR="00C22B0F" w:rsidRPr="00817519">
        <w:rPr>
          <w:rFonts w:ascii="Times New Roman" w:hAnsi="Times New Roman"/>
        </w:rPr>
        <w:t>delayed development or morphological deformations in sea urchin embryos (</w:t>
      </w:r>
      <w:r w:rsidR="00C22B0F" w:rsidRPr="00817519">
        <w:rPr>
          <w:rFonts w:ascii="Times New Roman" w:hAnsi="Times New Roman"/>
          <w:i/>
        </w:rPr>
        <w:t>L. pictus</w:t>
      </w:r>
      <w:r w:rsidR="00C22B0F" w:rsidRPr="00817519">
        <w:rPr>
          <w:rFonts w:ascii="Times New Roman" w:hAnsi="Times New Roman"/>
        </w:rPr>
        <w:t xml:space="preserve">) </w:t>
      </w:r>
      <w:r w:rsidR="00C22B0F" w:rsidRPr="00817519">
        <w:rPr>
          <w:rFonts w:ascii="Times New Roman" w:hAnsi="Times New Roman"/>
          <w:noProof/>
        </w:rPr>
        <w:t>(Timourian and Watchmaker, 1972) due to</w:t>
      </w:r>
      <w:r w:rsidR="001A5EBB" w:rsidRPr="00817519">
        <w:rPr>
          <w:rFonts w:ascii="Times New Roman" w:hAnsi="Times New Roman"/>
          <w:noProof/>
        </w:rPr>
        <w:t xml:space="preserve"> the</w:t>
      </w:r>
      <w:r w:rsidR="00C22B0F" w:rsidRPr="00817519">
        <w:rPr>
          <w:rFonts w:ascii="Times New Roman" w:hAnsi="Times New Roman"/>
          <w:noProof/>
        </w:rPr>
        <w:t xml:space="preserve"> impact of nickel</w:t>
      </w:r>
      <w:r w:rsidR="00C22B0F" w:rsidRPr="00817519">
        <w:rPr>
          <w:rFonts w:ascii="Times New Roman" w:hAnsi="Times New Roman"/>
        </w:rPr>
        <w:t xml:space="preserve"> ions on ectodermal cells and their positioning </w:t>
      </w:r>
      <w:r w:rsidR="00C22B0F" w:rsidRPr="00817519">
        <w:rPr>
          <w:rFonts w:ascii="Times New Roman" w:hAnsi="Times New Roman"/>
          <w:noProof/>
        </w:rPr>
        <w:t>(Hardin et al., 1992)</w:t>
      </w:r>
      <w:r w:rsidR="00133E13" w:rsidRPr="00817519">
        <w:rPr>
          <w:rFonts w:ascii="Times New Roman" w:hAnsi="Times New Roman"/>
          <w:noProof/>
        </w:rPr>
        <w:t xml:space="preserve">, indicating </w:t>
      </w:r>
      <w:r w:rsidR="00C22B0F" w:rsidRPr="00817519">
        <w:rPr>
          <w:rFonts w:ascii="Times New Roman" w:hAnsi="Times New Roman"/>
        </w:rPr>
        <w:t xml:space="preserve">that low </w:t>
      </w:r>
      <w:r w:rsidR="00133E13" w:rsidRPr="00817519">
        <w:rPr>
          <w:rFonts w:ascii="Times New Roman" w:hAnsi="Times New Roman"/>
        </w:rPr>
        <w:t xml:space="preserve">concentrations of </w:t>
      </w:r>
      <w:r w:rsidR="00C22B0F" w:rsidRPr="00817519">
        <w:rPr>
          <w:rFonts w:ascii="Times New Roman" w:hAnsi="Times New Roman"/>
        </w:rPr>
        <w:t>nickel ion</w:t>
      </w:r>
      <w:r w:rsidR="00133E13" w:rsidRPr="00817519">
        <w:rPr>
          <w:rFonts w:ascii="Times New Roman" w:hAnsi="Times New Roman"/>
        </w:rPr>
        <w:t>s</w:t>
      </w:r>
      <w:r w:rsidR="00C22B0F" w:rsidRPr="00817519">
        <w:rPr>
          <w:rFonts w:ascii="Times New Roman" w:hAnsi="Times New Roman"/>
        </w:rPr>
        <w:t xml:space="preserve"> effect sea urchin embryonic development</w:t>
      </w:r>
      <w:r w:rsidR="00133E13" w:rsidRPr="00817519">
        <w:rPr>
          <w:rFonts w:ascii="Times New Roman" w:hAnsi="Times New Roman"/>
        </w:rPr>
        <w:t xml:space="preserve"> considerably</w:t>
      </w:r>
      <w:r w:rsidR="00C22B0F" w:rsidRPr="00817519">
        <w:rPr>
          <w:rFonts w:ascii="Times New Roman" w:hAnsi="Times New Roman"/>
        </w:rPr>
        <w:t xml:space="preserve">. </w:t>
      </w:r>
    </w:p>
    <w:p w14:paraId="0D4D175C" w14:textId="6EA1D5DF" w:rsidR="00A6688A" w:rsidRPr="00817519" w:rsidRDefault="008F1CB3" w:rsidP="005A20B0">
      <w:pPr>
        <w:spacing w:after="0" w:line="480" w:lineRule="auto"/>
        <w:rPr>
          <w:rFonts w:ascii="Times New Roman" w:hAnsi="Times New Roman"/>
          <w:sz w:val="20"/>
          <w:szCs w:val="20"/>
        </w:rPr>
      </w:pPr>
      <w:r w:rsidRPr="00817519">
        <w:rPr>
          <w:rFonts w:ascii="Times New Roman" w:hAnsi="Times New Roman"/>
          <w:noProof/>
          <w:sz w:val="20"/>
          <w:szCs w:val="20"/>
          <w:lang w:val="de-DE" w:eastAsia="de-DE"/>
        </w:rPr>
        <w:drawing>
          <wp:inline distT="0" distB="0" distL="0" distR="0" wp14:anchorId="34BFAFC4" wp14:editId="1DC6CC8C">
            <wp:extent cx="5971540" cy="1916430"/>
            <wp:effectExtent l="0" t="0" r="0" b="7620"/>
            <wp:docPr id="3" name="Grafik 3" descr="C:\Users\Maxi\Desktop\Figure_Manuscript\Figure_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xi\Desktop\Figure_Manuscript\Figure_3.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1540" cy="1916430"/>
                    </a:xfrm>
                    <a:prstGeom prst="rect">
                      <a:avLst/>
                    </a:prstGeom>
                    <a:noFill/>
                    <a:ln>
                      <a:noFill/>
                    </a:ln>
                  </pic:spPr>
                </pic:pic>
              </a:graphicData>
            </a:graphic>
          </wp:inline>
        </w:drawing>
      </w:r>
    </w:p>
    <w:p w14:paraId="6185DB45" w14:textId="6A02E039" w:rsidR="00A01649" w:rsidRPr="00817519" w:rsidRDefault="000E11FD" w:rsidP="00E82A27">
      <w:pPr>
        <w:spacing w:after="0" w:line="480" w:lineRule="auto"/>
        <w:jc w:val="both"/>
        <w:rPr>
          <w:rFonts w:ascii="Times New Roman" w:hAnsi="Times New Roman"/>
          <w:sz w:val="20"/>
          <w:szCs w:val="20"/>
        </w:rPr>
      </w:pPr>
      <w:r w:rsidRPr="00817519">
        <w:rPr>
          <w:rFonts w:ascii="Times New Roman" w:hAnsi="Times New Roman"/>
          <w:sz w:val="20"/>
          <w:szCs w:val="20"/>
        </w:rPr>
        <w:t>Fig</w:t>
      </w:r>
      <w:r w:rsidR="00E6618C" w:rsidRPr="00817519">
        <w:rPr>
          <w:rFonts w:ascii="Times New Roman" w:hAnsi="Times New Roman"/>
          <w:sz w:val="20"/>
          <w:szCs w:val="20"/>
        </w:rPr>
        <w:t>.</w:t>
      </w:r>
      <w:r w:rsidRPr="00817519">
        <w:rPr>
          <w:rFonts w:ascii="Times New Roman" w:hAnsi="Times New Roman"/>
          <w:sz w:val="20"/>
          <w:szCs w:val="20"/>
        </w:rPr>
        <w:t xml:space="preserve"> </w:t>
      </w:r>
      <w:r w:rsidR="005A20B0" w:rsidRPr="00817519">
        <w:rPr>
          <w:rFonts w:ascii="Times New Roman" w:hAnsi="Times New Roman"/>
          <w:sz w:val="20"/>
          <w:szCs w:val="20"/>
        </w:rPr>
        <w:t>3</w:t>
      </w:r>
      <w:r w:rsidR="00E6618C" w:rsidRPr="00817519">
        <w:rPr>
          <w:rFonts w:ascii="Times New Roman" w:hAnsi="Times New Roman"/>
          <w:sz w:val="20"/>
          <w:szCs w:val="20"/>
        </w:rPr>
        <w:t>.</w:t>
      </w:r>
      <w:r w:rsidR="004F00C9" w:rsidRPr="00817519">
        <w:rPr>
          <w:rFonts w:ascii="Times New Roman" w:hAnsi="Times New Roman"/>
          <w:sz w:val="20"/>
          <w:szCs w:val="20"/>
        </w:rPr>
        <w:t xml:space="preserve"> </w:t>
      </w:r>
      <w:r w:rsidR="004F00C9" w:rsidRPr="00817519">
        <w:rPr>
          <w:rFonts w:ascii="Times New Roman" w:hAnsi="Times New Roman"/>
          <w:i/>
          <w:sz w:val="20"/>
          <w:szCs w:val="20"/>
        </w:rPr>
        <w:t>P. lividus</w:t>
      </w:r>
      <w:r w:rsidR="004A3161" w:rsidRPr="00817519">
        <w:rPr>
          <w:rFonts w:ascii="Times New Roman" w:hAnsi="Times New Roman"/>
          <w:sz w:val="20"/>
          <w:szCs w:val="20"/>
        </w:rPr>
        <w:t xml:space="preserve"> </w:t>
      </w:r>
      <w:r w:rsidR="004F2AE9" w:rsidRPr="00817519">
        <w:rPr>
          <w:rFonts w:ascii="Times New Roman" w:hAnsi="Times New Roman"/>
          <w:sz w:val="20"/>
          <w:szCs w:val="20"/>
        </w:rPr>
        <w:t xml:space="preserve">embryos </w:t>
      </w:r>
      <w:r w:rsidR="004A3161" w:rsidRPr="00817519">
        <w:rPr>
          <w:rFonts w:ascii="Times New Roman" w:hAnsi="Times New Roman"/>
          <w:sz w:val="20"/>
          <w:szCs w:val="20"/>
        </w:rPr>
        <w:t>48 h</w:t>
      </w:r>
      <w:r w:rsidRPr="00817519">
        <w:rPr>
          <w:rFonts w:ascii="Times New Roman" w:hAnsi="Times New Roman"/>
          <w:sz w:val="20"/>
          <w:szCs w:val="20"/>
        </w:rPr>
        <w:t>p</w:t>
      </w:r>
      <w:r w:rsidR="005A20B0" w:rsidRPr="00817519">
        <w:rPr>
          <w:rFonts w:ascii="Times New Roman" w:hAnsi="Times New Roman"/>
          <w:sz w:val="20"/>
          <w:szCs w:val="20"/>
        </w:rPr>
        <w:t>f</w:t>
      </w:r>
      <w:r w:rsidR="004A3161" w:rsidRPr="00817519">
        <w:rPr>
          <w:rFonts w:ascii="Times New Roman" w:hAnsi="Times New Roman"/>
          <w:sz w:val="20"/>
          <w:szCs w:val="20"/>
        </w:rPr>
        <w:t xml:space="preserve"> (scale bar </w:t>
      </w:r>
      <w:r w:rsidR="005F6063" w:rsidRPr="00817519">
        <w:rPr>
          <w:rFonts w:ascii="Times New Roman" w:hAnsi="Times New Roman"/>
          <w:sz w:val="20"/>
          <w:szCs w:val="20"/>
        </w:rPr>
        <w:t>A-C</w:t>
      </w:r>
      <w:r w:rsidR="00E41FBB" w:rsidRPr="00817519">
        <w:rPr>
          <w:rFonts w:ascii="Times New Roman" w:hAnsi="Times New Roman"/>
          <w:sz w:val="20"/>
          <w:szCs w:val="20"/>
        </w:rPr>
        <w:t>:</w:t>
      </w:r>
      <w:r w:rsidR="005F6063" w:rsidRPr="00817519">
        <w:rPr>
          <w:rFonts w:ascii="Times New Roman" w:hAnsi="Times New Roman"/>
          <w:sz w:val="20"/>
          <w:szCs w:val="20"/>
        </w:rPr>
        <w:t xml:space="preserve"> </w:t>
      </w:r>
      <w:r w:rsidR="004A3161" w:rsidRPr="00817519">
        <w:rPr>
          <w:rFonts w:ascii="Times New Roman" w:hAnsi="Times New Roman"/>
          <w:sz w:val="20"/>
          <w:szCs w:val="20"/>
        </w:rPr>
        <w:t>200 µm</w:t>
      </w:r>
      <w:r w:rsidR="005F6063" w:rsidRPr="00817519">
        <w:rPr>
          <w:rFonts w:ascii="Times New Roman" w:hAnsi="Times New Roman"/>
          <w:sz w:val="20"/>
          <w:szCs w:val="20"/>
        </w:rPr>
        <w:t>, D</w:t>
      </w:r>
      <w:r w:rsidR="00E41FBB" w:rsidRPr="00817519">
        <w:rPr>
          <w:rFonts w:ascii="Times New Roman" w:hAnsi="Times New Roman"/>
          <w:sz w:val="20"/>
          <w:szCs w:val="20"/>
        </w:rPr>
        <w:t>:</w:t>
      </w:r>
      <w:r w:rsidR="003553D9" w:rsidRPr="00817519">
        <w:rPr>
          <w:rFonts w:ascii="Times New Roman" w:hAnsi="Times New Roman"/>
          <w:sz w:val="20"/>
          <w:szCs w:val="20"/>
        </w:rPr>
        <w:t xml:space="preserve"> 100 µ</w:t>
      </w:r>
      <w:r w:rsidR="005F6063" w:rsidRPr="00817519">
        <w:rPr>
          <w:rFonts w:ascii="Times New Roman" w:hAnsi="Times New Roman"/>
          <w:sz w:val="20"/>
          <w:szCs w:val="20"/>
        </w:rPr>
        <w:t>m</w:t>
      </w:r>
      <w:r w:rsidR="003553D9" w:rsidRPr="00817519">
        <w:rPr>
          <w:rFonts w:ascii="Times New Roman" w:hAnsi="Times New Roman"/>
          <w:sz w:val="20"/>
          <w:szCs w:val="20"/>
        </w:rPr>
        <w:t>).</w:t>
      </w:r>
      <w:r w:rsidR="004F00C9" w:rsidRPr="00817519">
        <w:rPr>
          <w:rFonts w:ascii="Times New Roman" w:hAnsi="Times New Roman"/>
          <w:sz w:val="20"/>
          <w:szCs w:val="20"/>
        </w:rPr>
        <w:t xml:space="preserve"> </w:t>
      </w:r>
      <w:r w:rsidR="005531BB" w:rsidRPr="00817519">
        <w:rPr>
          <w:rFonts w:ascii="Times New Roman" w:hAnsi="Times New Roman"/>
          <w:sz w:val="20"/>
          <w:szCs w:val="20"/>
        </w:rPr>
        <w:t>A</w:t>
      </w:r>
      <w:r w:rsidR="004F00C9" w:rsidRPr="00817519">
        <w:rPr>
          <w:rFonts w:ascii="Times New Roman" w:hAnsi="Times New Roman"/>
          <w:sz w:val="20"/>
          <w:szCs w:val="20"/>
        </w:rPr>
        <w:t xml:space="preserve">: ASW; </w:t>
      </w:r>
      <w:r w:rsidR="005531BB" w:rsidRPr="00817519">
        <w:rPr>
          <w:rFonts w:ascii="Times New Roman" w:hAnsi="Times New Roman"/>
          <w:sz w:val="20"/>
          <w:szCs w:val="20"/>
        </w:rPr>
        <w:t>B</w:t>
      </w:r>
      <w:r w:rsidR="00347000" w:rsidRPr="00817519">
        <w:rPr>
          <w:rFonts w:ascii="Times New Roman" w:hAnsi="Times New Roman"/>
          <w:sz w:val="20"/>
          <w:szCs w:val="20"/>
        </w:rPr>
        <w:t>:</w:t>
      </w:r>
      <w:r w:rsidR="00885C66" w:rsidRPr="00817519">
        <w:rPr>
          <w:rFonts w:ascii="Times New Roman" w:hAnsi="Times New Roman"/>
          <w:sz w:val="20"/>
          <w:szCs w:val="20"/>
        </w:rPr>
        <w:t xml:space="preserve"> 3 mg/L</w:t>
      </w:r>
      <w:r w:rsidR="004A3161" w:rsidRPr="00817519">
        <w:rPr>
          <w:rFonts w:ascii="Times New Roman" w:hAnsi="Times New Roman"/>
          <w:sz w:val="20"/>
          <w:szCs w:val="20"/>
        </w:rPr>
        <w:t xml:space="preserve"> metallic Ni NPs</w:t>
      </w:r>
      <w:r w:rsidR="003553D9" w:rsidRPr="00817519">
        <w:rPr>
          <w:rFonts w:ascii="Times New Roman" w:hAnsi="Times New Roman"/>
          <w:sz w:val="20"/>
          <w:szCs w:val="20"/>
        </w:rPr>
        <w:t xml:space="preserve">; </w:t>
      </w:r>
      <w:r w:rsidR="005F6063" w:rsidRPr="00817519">
        <w:rPr>
          <w:rFonts w:ascii="Times New Roman" w:hAnsi="Times New Roman"/>
          <w:sz w:val="20"/>
          <w:szCs w:val="20"/>
        </w:rPr>
        <w:t>C</w:t>
      </w:r>
      <w:r w:rsidR="003553D9" w:rsidRPr="00817519">
        <w:rPr>
          <w:rFonts w:ascii="Times New Roman" w:hAnsi="Times New Roman"/>
          <w:sz w:val="20"/>
          <w:szCs w:val="20"/>
        </w:rPr>
        <w:t>: 3 mg/L NiCl</w:t>
      </w:r>
      <w:r w:rsidR="003553D9" w:rsidRPr="00817519">
        <w:rPr>
          <w:rFonts w:ascii="Times New Roman" w:hAnsi="Times New Roman"/>
          <w:sz w:val="20"/>
          <w:szCs w:val="20"/>
          <w:vertAlign w:val="subscript"/>
        </w:rPr>
        <w:t>2</w:t>
      </w:r>
      <w:r w:rsidR="003553D9" w:rsidRPr="00817519">
        <w:rPr>
          <w:rFonts w:ascii="Times New Roman" w:hAnsi="Times New Roman"/>
          <w:sz w:val="20"/>
          <w:szCs w:val="20"/>
        </w:rPr>
        <w:t>*6 H</w:t>
      </w:r>
      <w:r w:rsidR="003553D9" w:rsidRPr="00817519">
        <w:rPr>
          <w:rFonts w:ascii="Times New Roman" w:hAnsi="Times New Roman"/>
          <w:sz w:val="20"/>
          <w:szCs w:val="20"/>
          <w:vertAlign w:val="subscript"/>
        </w:rPr>
        <w:t>2</w:t>
      </w:r>
      <w:r w:rsidR="003553D9" w:rsidRPr="00817519">
        <w:rPr>
          <w:rFonts w:ascii="Times New Roman" w:hAnsi="Times New Roman"/>
          <w:sz w:val="20"/>
          <w:szCs w:val="20"/>
        </w:rPr>
        <w:t>O;</w:t>
      </w:r>
      <w:r w:rsidR="005F6063" w:rsidRPr="00817519">
        <w:rPr>
          <w:rFonts w:ascii="Times New Roman" w:hAnsi="Times New Roman"/>
          <w:sz w:val="20"/>
          <w:szCs w:val="20"/>
        </w:rPr>
        <w:t xml:space="preserve"> D</w:t>
      </w:r>
      <w:r w:rsidR="003553D9" w:rsidRPr="00817519">
        <w:rPr>
          <w:rFonts w:ascii="Times New Roman" w:hAnsi="Times New Roman"/>
          <w:sz w:val="20"/>
          <w:szCs w:val="20"/>
        </w:rPr>
        <w:t>: 24 mg/L NiCl</w:t>
      </w:r>
      <w:r w:rsidR="003553D9" w:rsidRPr="00817519">
        <w:rPr>
          <w:rFonts w:ascii="Times New Roman" w:hAnsi="Times New Roman"/>
          <w:sz w:val="20"/>
          <w:szCs w:val="20"/>
          <w:vertAlign w:val="subscript"/>
        </w:rPr>
        <w:t>2</w:t>
      </w:r>
      <w:r w:rsidR="003553D9" w:rsidRPr="00817519">
        <w:rPr>
          <w:rFonts w:ascii="Times New Roman" w:hAnsi="Times New Roman"/>
          <w:sz w:val="20"/>
          <w:szCs w:val="20"/>
        </w:rPr>
        <w:t>*6 H</w:t>
      </w:r>
      <w:r w:rsidR="003553D9" w:rsidRPr="00817519">
        <w:rPr>
          <w:rFonts w:ascii="Times New Roman" w:hAnsi="Times New Roman"/>
          <w:sz w:val="20"/>
          <w:szCs w:val="20"/>
          <w:vertAlign w:val="subscript"/>
        </w:rPr>
        <w:t>2</w:t>
      </w:r>
      <w:r w:rsidR="003553D9" w:rsidRPr="00817519">
        <w:rPr>
          <w:rFonts w:ascii="Times New Roman" w:hAnsi="Times New Roman"/>
          <w:sz w:val="20"/>
          <w:szCs w:val="20"/>
        </w:rPr>
        <w:t>O</w:t>
      </w:r>
      <w:r w:rsidR="004F00C9" w:rsidRPr="00817519">
        <w:rPr>
          <w:rFonts w:ascii="Times New Roman" w:hAnsi="Times New Roman"/>
          <w:sz w:val="20"/>
          <w:szCs w:val="20"/>
        </w:rPr>
        <w:t>.</w:t>
      </w:r>
      <w:r w:rsidR="004A3161" w:rsidRPr="00817519">
        <w:rPr>
          <w:rFonts w:ascii="Times New Roman" w:hAnsi="Times New Roman"/>
          <w:sz w:val="20"/>
          <w:szCs w:val="20"/>
        </w:rPr>
        <w:t xml:space="preserve"> </w:t>
      </w:r>
      <w:r w:rsidR="00A6688A" w:rsidRPr="00817519">
        <w:rPr>
          <w:rFonts w:ascii="Times New Roman" w:hAnsi="Times New Roman"/>
          <w:sz w:val="20"/>
          <w:szCs w:val="20"/>
        </w:rPr>
        <w:t xml:space="preserve">Percentage </w:t>
      </w:r>
      <w:r w:rsidR="004A3161" w:rsidRPr="00817519">
        <w:rPr>
          <w:rFonts w:ascii="Times New Roman" w:hAnsi="Times New Roman"/>
          <w:sz w:val="20"/>
          <w:szCs w:val="20"/>
        </w:rPr>
        <w:t>of embryos</w:t>
      </w:r>
      <w:r w:rsidR="004F2AE9" w:rsidRPr="00817519">
        <w:rPr>
          <w:rFonts w:ascii="Times New Roman" w:hAnsi="Times New Roman"/>
          <w:sz w:val="20"/>
          <w:szCs w:val="20"/>
        </w:rPr>
        <w:t xml:space="preserve"> 24 hpf</w:t>
      </w:r>
      <w:r w:rsidR="00A6688A" w:rsidRPr="00817519">
        <w:rPr>
          <w:rFonts w:ascii="Times New Roman" w:hAnsi="Times New Roman"/>
          <w:sz w:val="20"/>
          <w:szCs w:val="20"/>
        </w:rPr>
        <w:t xml:space="preserve"> </w:t>
      </w:r>
      <w:r w:rsidR="004F2AE9" w:rsidRPr="00817519">
        <w:rPr>
          <w:rFonts w:ascii="Times New Roman" w:hAnsi="Times New Roman"/>
          <w:sz w:val="20"/>
          <w:szCs w:val="20"/>
        </w:rPr>
        <w:t>(</w:t>
      </w:r>
      <w:r w:rsidR="00A6688A" w:rsidRPr="00817519">
        <w:rPr>
          <w:rFonts w:ascii="Times New Roman" w:hAnsi="Times New Roman"/>
          <w:sz w:val="20"/>
          <w:szCs w:val="20"/>
        </w:rPr>
        <w:t>white bars)</w:t>
      </w:r>
      <w:r w:rsidR="004A3161" w:rsidRPr="00817519">
        <w:rPr>
          <w:rFonts w:ascii="Times New Roman" w:hAnsi="Times New Roman"/>
          <w:sz w:val="20"/>
          <w:szCs w:val="20"/>
        </w:rPr>
        <w:t xml:space="preserve"> </w:t>
      </w:r>
      <w:r w:rsidR="00A6688A" w:rsidRPr="00817519">
        <w:rPr>
          <w:rFonts w:ascii="Times New Roman" w:hAnsi="Times New Roman"/>
          <w:sz w:val="20"/>
          <w:szCs w:val="20"/>
        </w:rPr>
        <w:t>and 48 h</w:t>
      </w:r>
      <w:r w:rsidR="005F6063" w:rsidRPr="00817519">
        <w:rPr>
          <w:rFonts w:ascii="Times New Roman" w:hAnsi="Times New Roman"/>
          <w:sz w:val="20"/>
          <w:szCs w:val="20"/>
        </w:rPr>
        <w:t>p</w:t>
      </w:r>
      <w:r w:rsidR="00A6688A" w:rsidRPr="00817519">
        <w:rPr>
          <w:rFonts w:ascii="Times New Roman" w:hAnsi="Times New Roman"/>
          <w:sz w:val="20"/>
          <w:szCs w:val="20"/>
        </w:rPr>
        <w:t xml:space="preserve">f </w:t>
      </w:r>
      <w:r w:rsidR="004F2AE9" w:rsidRPr="00817519">
        <w:rPr>
          <w:rFonts w:ascii="Times New Roman" w:hAnsi="Times New Roman"/>
          <w:sz w:val="20"/>
          <w:szCs w:val="20"/>
        </w:rPr>
        <w:t>(</w:t>
      </w:r>
      <w:r w:rsidR="00A6688A" w:rsidRPr="00817519">
        <w:rPr>
          <w:rFonts w:ascii="Times New Roman" w:hAnsi="Times New Roman"/>
          <w:sz w:val="20"/>
          <w:szCs w:val="20"/>
        </w:rPr>
        <w:t xml:space="preserve">grey bars) </w:t>
      </w:r>
      <w:r w:rsidR="004A3161" w:rsidRPr="00817519">
        <w:rPr>
          <w:rFonts w:ascii="Times New Roman" w:hAnsi="Times New Roman"/>
          <w:sz w:val="20"/>
          <w:szCs w:val="20"/>
        </w:rPr>
        <w:t xml:space="preserve">with normal </w:t>
      </w:r>
      <w:r w:rsidR="00A6688A" w:rsidRPr="00817519">
        <w:rPr>
          <w:rFonts w:ascii="Times New Roman" w:hAnsi="Times New Roman"/>
          <w:sz w:val="20"/>
          <w:szCs w:val="20"/>
        </w:rPr>
        <w:t>morphology</w:t>
      </w:r>
      <w:r w:rsidR="005F6063" w:rsidRPr="00817519">
        <w:rPr>
          <w:rFonts w:ascii="Times New Roman" w:hAnsi="Times New Roman"/>
          <w:sz w:val="20"/>
          <w:szCs w:val="20"/>
        </w:rPr>
        <w:t>,</w:t>
      </w:r>
      <w:r w:rsidR="00746A87" w:rsidRPr="00817519">
        <w:rPr>
          <w:rFonts w:ascii="Times New Roman" w:hAnsi="Times New Roman"/>
          <w:sz w:val="20"/>
          <w:szCs w:val="20"/>
        </w:rPr>
        <w:t xml:space="preserve"> normalized to </w:t>
      </w:r>
      <w:r w:rsidR="004A3161" w:rsidRPr="00817519">
        <w:rPr>
          <w:rFonts w:ascii="Times New Roman" w:hAnsi="Times New Roman"/>
          <w:sz w:val="20"/>
          <w:szCs w:val="20"/>
        </w:rPr>
        <w:t>ASW</w:t>
      </w:r>
      <w:r w:rsidR="00746A87" w:rsidRPr="00817519">
        <w:rPr>
          <w:rFonts w:ascii="Times New Roman" w:hAnsi="Times New Roman"/>
          <w:sz w:val="20"/>
          <w:szCs w:val="20"/>
        </w:rPr>
        <w:t xml:space="preserve"> as 100%</w:t>
      </w:r>
      <w:r w:rsidR="004A3161" w:rsidRPr="00817519">
        <w:rPr>
          <w:rFonts w:ascii="Times New Roman" w:hAnsi="Times New Roman"/>
          <w:sz w:val="20"/>
          <w:szCs w:val="20"/>
        </w:rPr>
        <w:t xml:space="preserve"> </w:t>
      </w:r>
      <w:r w:rsidR="00A6688A" w:rsidRPr="00817519">
        <w:rPr>
          <w:rFonts w:ascii="Times New Roman" w:hAnsi="Times New Roman"/>
          <w:sz w:val="20"/>
          <w:szCs w:val="20"/>
        </w:rPr>
        <w:t>(</w:t>
      </w:r>
      <w:r w:rsidR="005F6063" w:rsidRPr="00817519">
        <w:rPr>
          <w:rFonts w:ascii="Times New Roman" w:hAnsi="Times New Roman"/>
          <w:sz w:val="20"/>
          <w:szCs w:val="20"/>
        </w:rPr>
        <w:t>E</w:t>
      </w:r>
      <w:r w:rsidR="004A3161" w:rsidRPr="00817519">
        <w:rPr>
          <w:rFonts w:ascii="Times New Roman" w:hAnsi="Times New Roman"/>
          <w:sz w:val="20"/>
          <w:szCs w:val="20"/>
        </w:rPr>
        <w:t xml:space="preserve">). </w:t>
      </w:r>
    </w:p>
    <w:p w14:paraId="6716B666" w14:textId="77777777" w:rsidR="00CD77A5" w:rsidRPr="00817519" w:rsidRDefault="00CD77A5" w:rsidP="0038468B">
      <w:pPr>
        <w:spacing w:after="0" w:line="480" w:lineRule="auto"/>
        <w:ind w:firstLine="708"/>
        <w:jc w:val="both"/>
        <w:rPr>
          <w:rFonts w:ascii="Times New Roman" w:hAnsi="Times New Roman"/>
        </w:rPr>
      </w:pPr>
    </w:p>
    <w:p w14:paraId="34038F22" w14:textId="0970EEF7" w:rsidR="00CE3852" w:rsidRPr="00817519" w:rsidRDefault="00CE3852" w:rsidP="00CE3852">
      <w:pPr>
        <w:spacing w:after="0" w:line="480" w:lineRule="auto"/>
        <w:ind w:firstLine="708"/>
        <w:jc w:val="both"/>
        <w:rPr>
          <w:rFonts w:ascii="Times New Roman" w:hAnsi="Times New Roman"/>
        </w:rPr>
      </w:pPr>
      <w:r w:rsidRPr="00817519">
        <w:rPr>
          <w:rFonts w:ascii="Times New Roman" w:hAnsi="Times New Roman"/>
        </w:rPr>
        <w:lastRenderedPageBreak/>
        <w:t xml:space="preserve">Interestingly, </w:t>
      </w:r>
      <w:r w:rsidRPr="00817519">
        <w:rPr>
          <w:rFonts w:ascii="Times New Roman" w:hAnsi="Times New Roman"/>
          <w:lang w:val="en-GB"/>
        </w:rPr>
        <w:t xml:space="preserve">0.3 mg/L Ag NPs resulted in much stronger effects on embryonic development of </w:t>
      </w:r>
      <w:r w:rsidRPr="00817519">
        <w:rPr>
          <w:rFonts w:ascii="Times New Roman" w:hAnsi="Times New Roman"/>
          <w:i/>
          <w:lang w:val="en-GB"/>
        </w:rPr>
        <w:t>P. lividus</w:t>
      </w:r>
      <w:r w:rsidRPr="00817519">
        <w:rPr>
          <w:rFonts w:ascii="Times New Roman" w:hAnsi="Times New Roman"/>
          <w:lang w:val="en-GB"/>
        </w:rPr>
        <w:t xml:space="preserve"> but the effect was rather correlated to the NPs than </w:t>
      </w:r>
      <w:r w:rsidR="004D6751" w:rsidRPr="00817519">
        <w:rPr>
          <w:rFonts w:ascii="Times New Roman" w:hAnsi="Times New Roman"/>
          <w:lang w:val="en-GB"/>
        </w:rPr>
        <w:t xml:space="preserve">ion </w:t>
      </w:r>
      <w:r w:rsidR="00151281" w:rsidRPr="00817519">
        <w:rPr>
          <w:rFonts w:ascii="Times New Roman" w:hAnsi="Times New Roman"/>
          <w:lang w:val="en-GB"/>
        </w:rPr>
        <w:t>dissolution</w:t>
      </w:r>
      <w:r w:rsidRPr="00817519">
        <w:rPr>
          <w:rFonts w:ascii="Times New Roman" w:hAnsi="Times New Roman"/>
          <w:lang w:val="en-GB"/>
        </w:rPr>
        <w:t xml:space="preserve"> </w:t>
      </w:r>
      <w:r w:rsidR="004D6751" w:rsidRPr="00817519">
        <w:rPr>
          <w:rFonts w:ascii="Times New Roman" w:hAnsi="Times New Roman"/>
          <w:lang w:val="en-GB"/>
        </w:rPr>
        <w:t>(</w:t>
      </w:r>
      <w:r w:rsidRPr="00817519">
        <w:rPr>
          <w:rFonts w:ascii="Times New Roman" w:hAnsi="Times New Roman"/>
          <w:lang w:val="en-GB"/>
        </w:rPr>
        <w:t>0.03mg/L after 51 h</w:t>
      </w:r>
      <w:r w:rsidR="004D6751" w:rsidRPr="00817519">
        <w:rPr>
          <w:rFonts w:ascii="Times New Roman" w:hAnsi="Times New Roman"/>
          <w:lang w:val="en-GB"/>
        </w:rPr>
        <w:t>)</w:t>
      </w:r>
      <w:r w:rsidRPr="00817519">
        <w:rPr>
          <w:rFonts w:ascii="Times New Roman" w:hAnsi="Times New Roman"/>
          <w:lang w:val="en-GB"/>
        </w:rPr>
        <w:t xml:space="preserve"> </w:t>
      </w:r>
      <w:r w:rsidRPr="00817519">
        <w:rPr>
          <w:rFonts w:ascii="Times New Roman" w:hAnsi="Times New Roman"/>
          <w:noProof/>
          <w:lang w:val="en-GB"/>
        </w:rPr>
        <w:t>(</w:t>
      </w:r>
      <w:r w:rsidRPr="00817519">
        <w:rPr>
          <w:rFonts w:ascii="Times New Roman" w:hAnsi="Times New Roman"/>
        </w:rPr>
        <w:t>Š</w:t>
      </w:r>
      <w:r w:rsidRPr="00817519">
        <w:rPr>
          <w:rFonts w:ascii="Times New Roman" w:hAnsi="Times New Roman"/>
          <w:noProof/>
          <w:lang w:val="en-GB"/>
        </w:rPr>
        <w:t>iller et al., 2013)</w:t>
      </w:r>
      <w:r w:rsidRPr="00817519">
        <w:rPr>
          <w:rFonts w:ascii="Times New Roman" w:hAnsi="Times New Roman"/>
          <w:lang w:val="en-GB"/>
        </w:rPr>
        <w:t xml:space="preserve">. It was also reported that embryonic development of </w:t>
      </w:r>
      <w:r w:rsidRPr="00817519">
        <w:rPr>
          <w:rFonts w:ascii="Times New Roman" w:hAnsi="Times New Roman"/>
          <w:i/>
          <w:lang w:val="en-GB"/>
        </w:rPr>
        <w:t>L. pictus</w:t>
      </w:r>
      <w:r w:rsidRPr="00817519">
        <w:rPr>
          <w:rFonts w:ascii="Times New Roman" w:hAnsi="Times New Roman"/>
          <w:lang w:val="en-GB"/>
        </w:rPr>
        <w:t xml:space="preserve"> in the presence of</w:t>
      </w:r>
      <w:r w:rsidRPr="00817519">
        <w:rPr>
          <w:rFonts w:ascii="Times New Roman" w:hAnsi="Times New Roman"/>
        </w:rPr>
        <w:t xml:space="preserve"> CeO</w:t>
      </w:r>
      <w:r w:rsidRPr="00817519">
        <w:rPr>
          <w:rFonts w:ascii="Times New Roman" w:hAnsi="Times New Roman"/>
          <w:vertAlign w:val="subscript"/>
        </w:rPr>
        <w:t>2</w:t>
      </w:r>
      <w:r w:rsidRPr="00817519">
        <w:rPr>
          <w:rFonts w:ascii="Times New Roman" w:hAnsi="Times New Roman"/>
        </w:rPr>
        <w:t xml:space="preserve"> and TiO</w:t>
      </w:r>
      <w:r w:rsidRPr="00817519">
        <w:rPr>
          <w:rFonts w:ascii="Times New Roman" w:hAnsi="Times New Roman"/>
          <w:vertAlign w:val="subscript"/>
        </w:rPr>
        <w:t>2</w:t>
      </w:r>
      <w:r w:rsidRPr="00817519">
        <w:rPr>
          <w:rFonts w:ascii="Times New Roman" w:hAnsi="Times New Roman"/>
        </w:rPr>
        <w:t xml:space="preserve"> NPs, which are insoluble and aggregate in freshwater as well as seawater </w:t>
      </w:r>
      <w:r w:rsidRPr="00817519">
        <w:rPr>
          <w:rFonts w:ascii="Times New Roman" w:hAnsi="Times New Roman"/>
          <w:noProof/>
        </w:rPr>
        <w:t>(Keller et al., 2010)</w:t>
      </w:r>
      <w:r w:rsidRPr="00817519">
        <w:rPr>
          <w:rFonts w:ascii="Times New Roman" w:hAnsi="Times New Roman"/>
        </w:rPr>
        <w:t xml:space="preserve">, did not result in developmental abnormalities for concentrations up to 10 mg/L over 96 h </w:t>
      </w:r>
      <w:r w:rsidRPr="00817519">
        <w:rPr>
          <w:rFonts w:ascii="Times New Roman" w:hAnsi="Times New Roman"/>
          <w:noProof/>
        </w:rPr>
        <w:t>(Fairbairn et al., 2011)</w:t>
      </w:r>
      <w:r w:rsidRPr="00817519">
        <w:rPr>
          <w:rFonts w:ascii="Times New Roman" w:hAnsi="Times New Roman"/>
        </w:rPr>
        <w:t xml:space="preserve">. ZnO NPs </w:t>
      </w:r>
      <w:r w:rsidR="004D6751" w:rsidRPr="00817519">
        <w:rPr>
          <w:rFonts w:ascii="Times New Roman" w:hAnsi="Times New Roman"/>
        </w:rPr>
        <w:t xml:space="preserve">were </w:t>
      </w:r>
      <w:r w:rsidRPr="00817519">
        <w:rPr>
          <w:rFonts w:ascii="Times New Roman" w:hAnsi="Times New Roman"/>
        </w:rPr>
        <w:t>toxic</w:t>
      </w:r>
      <w:r w:rsidR="004D6751" w:rsidRPr="00817519">
        <w:rPr>
          <w:rFonts w:ascii="Times New Roman" w:hAnsi="Times New Roman"/>
        </w:rPr>
        <w:t xml:space="preserve"> in</w:t>
      </w:r>
      <w:r w:rsidRPr="00817519">
        <w:rPr>
          <w:rFonts w:ascii="Times New Roman" w:hAnsi="Times New Roman"/>
        </w:rPr>
        <w:t xml:space="preserve"> much lower concentrations, presumably caused by the high dissolution of zinc ions </w:t>
      </w:r>
      <w:r w:rsidRPr="00817519">
        <w:rPr>
          <w:rFonts w:ascii="Times New Roman" w:hAnsi="Times New Roman"/>
          <w:noProof/>
        </w:rPr>
        <w:t>(Fairbairn et al., 2011; Manzo et al., 2013)</w:t>
      </w:r>
      <w:r w:rsidR="00F57912" w:rsidRPr="00817519">
        <w:rPr>
          <w:rFonts w:ascii="Times New Roman" w:hAnsi="Times New Roman"/>
        </w:rPr>
        <w:t>. H</w:t>
      </w:r>
      <w:r w:rsidRPr="00817519">
        <w:rPr>
          <w:rFonts w:ascii="Times New Roman" w:hAnsi="Times New Roman"/>
        </w:rPr>
        <w:t>ighlight</w:t>
      </w:r>
      <w:r w:rsidR="00F57912" w:rsidRPr="00817519">
        <w:rPr>
          <w:rFonts w:ascii="Times New Roman" w:hAnsi="Times New Roman"/>
        </w:rPr>
        <w:t>ing,</w:t>
      </w:r>
      <w:r w:rsidRPr="00817519">
        <w:rPr>
          <w:rFonts w:ascii="Times New Roman" w:hAnsi="Times New Roman"/>
        </w:rPr>
        <w:t xml:space="preserve"> that </w:t>
      </w:r>
      <w:r w:rsidR="00F57912" w:rsidRPr="00817519">
        <w:rPr>
          <w:rFonts w:ascii="Times New Roman" w:hAnsi="Times New Roman"/>
        </w:rPr>
        <w:t xml:space="preserve">ion </w:t>
      </w:r>
      <w:r w:rsidRPr="00817519">
        <w:rPr>
          <w:rFonts w:ascii="Times New Roman" w:hAnsi="Times New Roman"/>
        </w:rPr>
        <w:t>dissolution can be an important factor for toxicity, but is not the case for all NPs.</w:t>
      </w:r>
    </w:p>
    <w:p w14:paraId="1D723C38" w14:textId="7C172BAD" w:rsidR="00A01649" w:rsidRPr="00817519" w:rsidRDefault="00006888" w:rsidP="00CE3852">
      <w:pPr>
        <w:spacing w:after="0" w:line="480" w:lineRule="auto"/>
        <w:ind w:firstLine="708"/>
        <w:jc w:val="both"/>
        <w:rPr>
          <w:rFonts w:ascii="Times New Roman" w:hAnsi="Times New Roman"/>
          <w:b/>
        </w:rPr>
      </w:pPr>
      <w:r w:rsidRPr="00817519">
        <w:rPr>
          <w:rFonts w:ascii="Times New Roman" w:hAnsi="Times New Roman"/>
        </w:rPr>
        <w:t>L</w:t>
      </w:r>
      <w:r w:rsidR="00887CDF" w:rsidRPr="00817519">
        <w:rPr>
          <w:rFonts w:ascii="Times New Roman" w:hAnsi="Times New Roman"/>
        </w:rPr>
        <w:t xml:space="preserve">ength measurements of </w:t>
      </w:r>
      <w:r w:rsidR="00DE4B00" w:rsidRPr="00817519">
        <w:rPr>
          <w:rFonts w:ascii="Times New Roman" w:hAnsi="Times New Roman"/>
        </w:rPr>
        <w:t>pluteus larva</w:t>
      </w:r>
      <w:r w:rsidR="007E1E00" w:rsidRPr="00817519">
        <w:rPr>
          <w:rFonts w:ascii="Times New Roman" w:hAnsi="Times New Roman"/>
        </w:rPr>
        <w:t>e</w:t>
      </w:r>
      <w:r w:rsidR="00DE4B00" w:rsidRPr="00817519">
        <w:rPr>
          <w:rFonts w:ascii="Times New Roman" w:hAnsi="Times New Roman"/>
        </w:rPr>
        <w:t xml:space="preserve"> </w:t>
      </w:r>
      <w:r w:rsidR="00875AD0" w:rsidRPr="00817519">
        <w:rPr>
          <w:rFonts w:ascii="Times New Roman" w:hAnsi="Times New Roman"/>
        </w:rPr>
        <w:t>48 hpf</w:t>
      </w:r>
      <w:r w:rsidR="009C6095" w:rsidRPr="00817519">
        <w:rPr>
          <w:rFonts w:ascii="Times New Roman" w:hAnsi="Times New Roman"/>
        </w:rPr>
        <w:t xml:space="preserve"> (Fig. 4)</w:t>
      </w:r>
      <w:r w:rsidR="00887CDF" w:rsidRPr="00817519">
        <w:rPr>
          <w:rFonts w:ascii="Times New Roman" w:hAnsi="Times New Roman"/>
        </w:rPr>
        <w:t xml:space="preserve"> </w:t>
      </w:r>
      <w:r w:rsidR="007E1E00" w:rsidRPr="00817519">
        <w:rPr>
          <w:rFonts w:ascii="Times New Roman" w:hAnsi="Times New Roman"/>
        </w:rPr>
        <w:t>cultured in t</w:t>
      </w:r>
      <w:r w:rsidR="00887CDF" w:rsidRPr="00817519">
        <w:rPr>
          <w:rFonts w:ascii="Times New Roman" w:hAnsi="Times New Roman"/>
        </w:rPr>
        <w:t xml:space="preserve">he presence of nickel salt concentrations </w:t>
      </w:r>
      <w:r w:rsidR="007E1E00" w:rsidRPr="00817519">
        <w:rPr>
          <w:rFonts w:ascii="Times New Roman" w:hAnsi="Times New Roman"/>
        </w:rPr>
        <w:t>(</w:t>
      </w:r>
      <w:r w:rsidR="00887CDF" w:rsidRPr="00817519">
        <w:rPr>
          <w:rFonts w:ascii="Times New Roman" w:hAnsi="Times New Roman"/>
        </w:rPr>
        <w:t>0.3, 1.2 and 3 mg/L</w:t>
      </w:r>
      <w:r w:rsidR="007E1E00" w:rsidRPr="00817519">
        <w:rPr>
          <w:rFonts w:ascii="Times New Roman" w:hAnsi="Times New Roman"/>
        </w:rPr>
        <w:t>)</w:t>
      </w:r>
      <w:r w:rsidR="00887CDF" w:rsidRPr="00817519">
        <w:rPr>
          <w:rFonts w:ascii="Times New Roman" w:hAnsi="Times New Roman"/>
        </w:rPr>
        <w:t xml:space="preserve"> resulted in a s</w:t>
      </w:r>
      <w:r w:rsidR="00875AD0" w:rsidRPr="00817519">
        <w:rPr>
          <w:rFonts w:ascii="Times New Roman" w:hAnsi="Times New Roman"/>
        </w:rPr>
        <w:t xml:space="preserve">ignificant (p &lt;0.05) reduction </w:t>
      </w:r>
      <w:r w:rsidR="00E7041E" w:rsidRPr="00817519">
        <w:rPr>
          <w:rFonts w:ascii="Times New Roman" w:hAnsi="Times New Roman"/>
        </w:rPr>
        <w:t xml:space="preserve">in </w:t>
      </w:r>
      <w:r w:rsidR="00887CDF" w:rsidRPr="00817519">
        <w:rPr>
          <w:rFonts w:ascii="Times New Roman" w:hAnsi="Times New Roman"/>
        </w:rPr>
        <w:t xml:space="preserve">length </w:t>
      </w:r>
      <w:r w:rsidR="007E1E00" w:rsidRPr="00817519">
        <w:rPr>
          <w:rFonts w:ascii="Times New Roman" w:hAnsi="Times New Roman"/>
        </w:rPr>
        <w:t>(</w:t>
      </w:r>
      <w:r w:rsidR="00887CDF" w:rsidRPr="00817519">
        <w:rPr>
          <w:rFonts w:ascii="Times New Roman" w:hAnsi="Times New Roman"/>
        </w:rPr>
        <w:t>2.9%, 15.2% and 25.7%, respectively</w:t>
      </w:r>
      <w:r w:rsidR="007E1E00" w:rsidRPr="00817519">
        <w:rPr>
          <w:rFonts w:ascii="Times New Roman" w:hAnsi="Times New Roman"/>
        </w:rPr>
        <w:t>)</w:t>
      </w:r>
      <w:r w:rsidR="00887CDF" w:rsidRPr="00817519">
        <w:rPr>
          <w:rFonts w:ascii="Times New Roman" w:hAnsi="Times New Roman"/>
        </w:rPr>
        <w:t xml:space="preserve">. Similarly, for </w:t>
      </w:r>
      <w:r w:rsidR="004F2AE9" w:rsidRPr="00817519">
        <w:rPr>
          <w:rFonts w:ascii="Times New Roman" w:hAnsi="Times New Roman"/>
        </w:rPr>
        <w:t xml:space="preserve">embryos </w:t>
      </w:r>
      <w:r w:rsidR="00887CDF" w:rsidRPr="00817519">
        <w:rPr>
          <w:rFonts w:ascii="Times New Roman" w:hAnsi="Times New Roman"/>
        </w:rPr>
        <w:t>cultured in the</w:t>
      </w:r>
      <w:r w:rsidR="00875AD0" w:rsidRPr="00817519">
        <w:rPr>
          <w:rFonts w:ascii="Times New Roman" w:hAnsi="Times New Roman"/>
        </w:rPr>
        <w:t xml:space="preserve"> presence metallic Ni NPs </w:t>
      </w:r>
      <w:r w:rsidR="001345FC" w:rsidRPr="00817519">
        <w:rPr>
          <w:rFonts w:ascii="Times New Roman" w:hAnsi="Times New Roman"/>
        </w:rPr>
        <w:t xml:space="preserve">(0.3 and 3 mg/L) </w:t>
      </w:r>
      <w:r w:rsidR="00887CDF" w:rsidRPr="00817519">
        <w:rPr>
          <w:rFonts w:ascii="Times New Roman" w:hAnsi="Times New Roman"/>
        </w:rPr>
        <w:t>a significant (p &lt;0.05) reduction was observed</w:t>
      </w:r>
      <w:r w:rsidR="001345FC" w:rsidRPr="00817519">
        <w:rPr>
          <w:rFonts w:ascii="Times New Roman" w:hAnsi="Times New Roman"/>
        </w:rPr>
        <w:t xml:space="preserve"> (3.6% and 13.2%</w:t>
      </w:r>
      <w:r w:rsidR="00D70F55" w:rsidRPr="00817519">
        <w:rPr>
          <w:rFonts w:ascii="Times New Roman" w:hAnsi="Times New Roman"/>
        </w:rPr>
        <w:t>, respectively</w:t>
      </w:r>
      <w:r w:rsidR="001345FC" w:rsidRPr="00817519">
        <w:rPr>
          <w:rFonts w:ascii="Times New Roman" w:hAnsi="Times New Roman"/>
        </w:rPr>
        <w:t>)</w:t>
      </w:r>
      <w:r w:rsidR="00887CDF" w:rsidRPr="00817519">
        <w:rPr>
          <w:rFonts w:ascii="Times New Roman" w:hAnsi="Times New Roman"/>
        </w:rPr>
        <w:t>.</w:t>
      </w:r>
      <w:r w:rsidR="00F7075F" w:rsidRPr="00817519">
        <w:rPr>
          <w:rFonts w:ascii="Times New Roman" w:hAnsi="Times New Roman"/>
          <w:lang w:val="en-GB"/>
        </w:rPr>
        <w:t xml:space="preserve"> </w:t>
      </w:r>
      <w:r w:rsidR="00F57912" w:rsidRPr="00817519">
        <w:rPr>
          <w:rFonts w:ascii="Times New Roman" w:hAnsi="Times New Roman"/>
          <w:lang w:val="en-GB"/>
        </w:rPr>
        <w:t>Apparently, t</w:t>
      </w:r>
      <w:r w:rsidR="004E07CE" w:rsidRPr="00817519">
        <w:rPr>
          <w:rFonts w:ascii="Times New Roman" w:hAnsi="Times New Roman"/>
          <w:lang w:val="en-GB"/>
        </w:rPr>
        <w:t xml:space="preserve">he </w:t>
      </w:r>
      <w:r w:rsidR="00F57912" w:rsidRPr="00817519">
        <w:rPr>
          <w:rFonts w:ascii="Times New Roman" w:hAnsi="Times New Roman"/>
          <w:lang w:val="en-GB"/>
        </w:rPr>
        <w:t xml:space="preserve">size </w:t>
      </w:r>
      <w:r w:rsidR="004E07CE" w:rsidRPr="00817519">
        <w:rPr>
          <w:rFonts w:ascii="Times New Roman" w:hAnsi="Times New Roman"/>
          <w:lang w:val="en-GB"/>
        </w:rPr>
        <w:t>reduction is comparable between nickel salt and metallic Ni NPs</w:t>
      </w:r>
      <w:r w:rsidR="004B22D3" w:rsidRPr="00817519">
        <w:rPr>
          <w:rFonts w:ascii="Times New Roman" w:hAnsi="Times New Roman"/>
          <w:lang w:val="en-GB"/>
        </w:rPr>
        <w:t xml:space="preserve"> for those concentrations</w:t>
      </w:r>
      <w:r w:rsidR="004E07CE" w:rsidRPr="00817519">
        <w:rPr>
          <w:rFonts w:ascii="Times New Roman" w:hAnsi="Times New Roman"/>
          <w:lang w:val="en-GB"/>
        </w:rPr>
        <w:t xml:space="preserve">. </w:t>
      </w:r>
      <w:r w:rsidR="00201D9A" w:rsidRPr="00817519">
        <w:rPr>
          <w:rFonts w:ascii="Times New Roman" w:hAnsi="Times New Roman"/>
          <w:lang w:val="en-GB"/>
        </w:rPr>
        <w:t xml:space="preserve">In respect to the measured dissolution rate of metallic Ni NPs in seawater after 48 h it is proposed that the </w:t>
      </w:r>
      <w:r w:rsidR="00F57912" w:rsidRPr="00817519">
        <w:rPr>
          <w:rFonts w:ascii="Times New Roman" w:hAnsi="Times New Roman"/>
          <w:lang w:val="en-GB"/>
        </w:rPr>
        <w:t xml:space="preserve">size </w:t>
      </w:r>
      <w:r w:rsidR="00201D9A" w:rsidRPr="00817519">
        <w:rPr>
          <w:rFonts w:ascii="Times New Roman" w:hAnsi="Times New Roman"/>
          <w:lang w:val="en-GB"/>
        </w:rPr>
        <w:t xml:space="preserve">reduction is caused by nickel ion dissolution. </w:t>
      </w:r>
      <w:r w:rsidR="00CE3852" w:rsidRPr="00817519">
        <w:rPr>
          <w:rFonts w:ascii="Times New Roman" w:hAnsi="Times New Roman"/>
        </w:rPr>
        <w:t xml:space="preserve">However, additional </w:t>
      </w:r>
      <w:r w:rsidR="00F57912" w:rsidRPr="00817519">
        <w:rPr>
          <w:rFonts w:ascii="Times New Roman" w:hAnsi="Times New Roman"/>
        </w:rPr>
        <w:t xml:space="preserve">effects </w:t>
      </w:r>
      <w:r w:rsidR="00CE3852" w:rsidRPr="00817519">
        <w:rPr>
          <w:rFonts w:ascii="Times New Roman" w:hAnsi="Times New Roman"/>
        </w:rPr>
        <w:t xml:space="preserve">of metallic Ni NPs cannot be ruled </w:t>
      </w:r>
      <w:r w:rsidR="00F57912" w:rsidRPr="00817519">
        <w:rPr>
          <w:rFonts w:ascii="Times New Roman" w:hAnsi="Times New Roman"/>
        </w:rPr>
        <w:t xml:space="preserve">at this point </w:t>
      </w:r>
      <w:r w:rsidR="00CE3852" w:rsidRPr="00817519">
        <w:rPr>
          <w:rFonts w:ascii="Times New Roman" w:hAnsi="Times New Roman"/>
        </w:rPr>
        <w:t>and higher dissolution</w:t>
      </w:r>
      <w:r w:rsidR="00F57912" w:rsidRPr="00817519">
        <w:rPr>
          <w:rFonts w:ascii="Times New Roman" w:hAnsi="Times New Roman"/>
        </w:rPr>
        <w:t xml:space="preserve"> rates </w:t>
      </w:r>
      <w:r w:rsidR="00CE3852" w:rsidRPr="00817519">
        <w:rPr>
          <w:rFonts w:ascii="Times New Roman" w:hAnsi="Times New Roman"/>
        </w:rPr>
        <w:t xml:space="preserve">after longer incubation of metallic Ni NPs in seawater could also result in stronger deformations. </w:t>
      </w:r>
      <w:r w:rsidR="00F57912" w:rsidRPr="00817519">
        <w:rPr>
          <w:rFonts w:ascii="Times New Roman" w:hAnsi="Times New Roman"/>
        </w:rPr>
        <w:t>T</w:t>
      </w:r>
      <w:r w:rsidR="00CE3852" w:rsidRPr="00817519">
        <w:rPr>
          <w:rFonts w:ascii="Times New Roman" w:hAnsi="Times New Roman"/>
        </w:rPr>
        <w:t xml:space="preserve">herefore subsequent investigations and studies </w:t>
      </w:r>
      <w:r w:rsidR="00897021" w:rsidRPr="00817519">
        <w:rPr>
          <w:rFonts w:ascii="Times New Roman" w:hAnsi="Times New Roman"/>
        </w:rPr>
        <w:t xml:space="preserve">with </w:t>
      </w:r>
      <w:r w:rsidR="00CE3852" w:rsidRPr="00817519">
        <w:rPr>
          <w:rFonts w:ascii="Times New Roman" w:hAnsi="Times New Roman"/>
        </w:rPr>
        <w:t>environmental relevant concentrations are required.</w:t>
      </w:r>
      <w:r w:rsidR="00CE3852" w:rsidRPr="00817519">
        <w:rPr>
          <w:rFonts w:ascii="Times New Roman" w:hAnsi="Times New Roman"/>
          <w:b/>
        </w:rPr>
        <w:t xml:space="preserve"> </w:t>
      </w:r>
    </w:p>
    <w:p w14:paraId="427CF714" w14:textId="5C2E6B2C" w:rsidR="00106BCA" w:rsidRPr="00817519" w:rsidRDefault="00A108F6" w:rsidP="007E729B">
      <w:pPr>
        <w:spacing w:after="0" w:line="480" w:lineRule="auto"/>
        <w:rPr>
          <w:rFonts w:ascii="Times New Roman" w:hAnsi="Times New Roman"/>
          <w:sz w:val="20"/>
          <w:szCs w:val="20"/>
        </w:rPr>
      </w:pPr>
      <w:r w:rsidRPr="00817519">
        <w:rPr>
          <w:rFonts w:ascii="Times New Roman" w:hAnsi="Times New Roman"/>
          <w:noProof/>
          <w:sz w:val="20"/>
          <w:szCs w:val="20"/>
          <w:lang w:val="de-DE" w:eastAsia="de-DE"/>
        </w:rPr>
        <w:drawing>
          <wp:inline distT="0" distB="0" distL="0" distR="0" wp14:anchorId="7E6EEDA9" wp14:editId="077CDCC7">
            <wp:extent cx="5042535" cy="2054225"/>
            <wp:effectExtent l="0" t="0" r="5715" b="3175"/>
            <wp:docPr id="6" name="Grafik 6" descr="C:\Users\Maxi\Desktop\Figure_Manuscript\Figure_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xi\Desktop\Figure_Manuscript\Figure_4.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2535" cy="2054225"/>
                    </a:xfrm>
                    <a:prstGeom prst="rect">
                      <a:avLst/>
                    </a:prstGeom>
                    <a:noFill/>
                    <a:ln>
                      <a:noFill/>
                    </a:ln>
                  </pic:spPr>
                </pic:pic>
              </a:graphicData>
            </a:graphic>
          </wp:inline>
        </w:drawing>
      </w:r>
    </w:p>
    <w:p w14:paraId="4F1F7FB9" w14:textId="71CD4C74" w:rsidR="004A3161" w:rsidRPr="00817519" w:rsidRDefault="000E11FD" w:rsidP="00E82A27">
      <w:pPr>
        <w:spacing w:after="0" w:line="480" w:lineRule="auto"/>
        <w:jc w:val="both"/>
        <w:rPr>
          <w:rFonts w:ascii="Times New Roman" w:hAnsi="Times New Roman"/>
          <w:sz w:val="20"/>
          <w:szCs w:val="20"/>
        </w:rPr>
      </w:pPr>
      <w:r w:rsidRPr="00817519">
        <w:rPr>
          <w:rFonts w:ascii="Times New Roman" w:hAnsi="Times New Roman"/>
          <w:sz w:val="20"/>
          <w:szCs w:val="20"/>
        </w:rPr>
        <w:lastRenderedPageBreak/>
        <w:t>Fig</w:t>
      </w:r>
      <w:r w:rsidR="00E6618C" w:rsidRPr="00817519">
        <w:rPr>
          <w:rFonts w:ascii="Times New Roman" w:hAnsi="Times New Roman"/>
          <w:sz w:val="20"/>
          <w:szCs w:val="20"/>
        </w:rPr>
        <w:t>.</w:t>
      </w:r>
      <w:r w:rsidRPr="00817519">
        <w:rPr>
          <w:rFonts w:ascii="Times New Roman" w:hAnsi="Times New Roman"/>
          <w:sz w:val="20"/>
          <w:szCs w:val="20"/>
        </w:rPr>
        <w:t xml:space="preserve"> </w:t>
      </w:r>
      <w:r w:rsidR="009C6095" w:rsidRPr="00817519">
        <w:rPr>
          <w:rFonts w:ascii="Times New Roman" w:hAnsi="Times New Roman"/>
          <w:sz w:val="20"/>
          <w:szCs w:val="20"/>
        </w:rPr>
        <w:t>4</w:t>
      </w:r>
      <w:r w:rsidR="00E6618C" w:rsidRPr="00817519">
        <w:rPr>
          <w:rFonts w:ascii="Times New Roman" w:hAnsi="Times New Roman"/>
          <w:sz w:val="20"/>
          <w:szCs w:val="20"/>
        </w:rPr>
        <w:t>.</w:t>
      </w:r>
      <w:r w:rsidR="00A01649" w:rsidRPr="00817519">
        <w:rPr>
          <w:rFonts w:ascii="Times New Roman" w:hAnsi="Times New Roman"/>
          <w:sz w:val="20"/>
          <w:szCs w:val="20"/>
        </w:rPr>
        <w:t xml:space="preserve"> </w:t>
      </w:r>
      <w:r w:rsidR="00106BCA" w:rsidRPr="00817519">
        <w:rPr>
          <w:rFonts w:ascii="Times New Roman" w:hAnsi="Times New Roman"/>
          <w:sz w:val="20"/>
          <w:szCs w:val="20"/>
        </w:rPr>
        <w:t>Length measurement</w:t>
      </w:r>
      <w:r w:rsidR="004A3161" w:rsidRPr="00817519">
        <w:rPr>
          <w:rFonts w:ascii="Times New Roman" w:hAnsi="Times New Roman"/>
          <w:sz w:val="20"/>
          <w:szCs w:val="20"/>
        </w:rPr>
        <w:t xml:space="preserve"> of </w:t>
      </w:r>
      <w:r w:rsidR="004A3161" w:rsidRPr="00817519">
        <w:rPr>
          <w:rFonts w:ascii="Times New Roman" w:hAnsi="Times New Roman"/>
          <w:i/>
          <w:sz w:val="20"/>
          <w:szCs w:val="20"/>
        </w:rPr>
        <w:t>P. lividus</w:t>
      </w:r>
      <w:r w:rsidR="004A3161" w:rsidRPr="00817519">
        <w:rPr>
          <w:rFonts w:ascii="Times New Roman" w:hAnsi="Times New Roman"/>
          <w:sz w:val="20"/>
          <w:szCs w:val="20"/>
        </w:rPr>
        <w:t xml:space="preserve"> </w:t>
      </w:r>
      <w:r w:rsidR="004F2AE9" w:rsidRPr="00817519">
        <w:rPr>
          <w:rFonts w:ascii="Times New Roman" w:hAnsi="Times New Roman"/>
          <w:sz w:val="20"/>
          <w:szCs w:val="20"/>
        </w:rPr>
        <w:t xml:space="preserve">embryos </w:t>
      </w:r>
      <w:r w:rsidR="004A3161" w:rsidRPr="00817519">
        <w:rPr>
          <w:rFonts w:ascii="Times New Roman" w:hAnsi="Times New Roman"/>
          <w:sz w:val="20"/>
          <w:szCs w:val="20"/>
        </w:rPr>
        <w:t xml:space="preserve">48 hpf </w:t>
      </w:r>
      <w:r w:rsidR="00774049" w:rsidRPr="00817519">
        <w:rPr>
          <w:rFonts w:ascii="Times New Roman" w:hAnsi="Times New Roman"/>
          <w:sz w:val="20"/>
          <w:szCs w:val="20"/>
        </w:rPr>
        <w:t xml:space="preserve">presented </w:t>
      </w:r>
      <w:r w:rsidR="004A3161" w:rsidRPr="00817519">
        <w:rPr>
          <w:rFonts w:ascii="Times New Roman" w:hAnsi="Times New Roman"/>
          <w:sz w:val="20"/>
          <w:szCs w:val="20"/>
        </w:rPr>
        <w:t>in percentage normalized to ASW as 100 %</w:t>
      </w:r>
      <w:r w:rsidR="00106BCA" w:rsidRPr="00817519">
        <w:rPr>
          <w:rFonts w:ascii="Times New Roman" w:hAnsi="Times New Roman"/>
          <w:sz w:val="20"/>
          <w:szCs w:val="20"/>
        </w:rPr>
        <w:t xml:space="preserve"> </w:t>
      </w:r>
      <w:r w:rsidR="004A3161" w:rsidRPr="00817519">
        <w:rPr>
          <w:rFonts w:ascii="Times New Roman" w:hAnsi="Times New Roman"/>
          <w:sz w:val="20"/>
          <w:szCs w:val="20"/>
        </w:rPr>
        <w:t xml:space="preserve"> and </w:t>
      </w:r>
      <w:r w:rsidR="00F75415" w:rsidRPr="00817519">
        <w:rPr>
          <w:rFonts w:ascii="Times New Roman" w:hAnsi="Times New Roman"/>
          <w:sz w:val="20"/>
          <w:szCs w:val="20"/>
        </w:rPr>
        <w:t xml:space="preserve">a </w:t>
      </w:r>
      <w:r w:rsidR="004A3161" w:rsidRPr="00817519">
        <w:rPr>
          <w:rFonts w:ascii="Times New Roman" w:hAnsi="Times New Roman"/>
          <w:sz w:val="20"/>
          <w:szCs w:val="20"/>
        </w:rPr>
        <w:t xml:space="preserve">representative measurement of </w:t>
      </w:r>
      <w:r w:rsidR="004F2AE9" w:rsidRPr="00817519">
        <w:rPr>
          <w:rFonts w:ascii="Times New Roman" w:hAnsi="Times New Roman"/>
          <w:sz w:val="20"/>
          <w:szCs w:val="20"/>
        </w:rPr>
        <w:t xml:space="preserve">a pluteus </w:t>
      </w:r>
      <w:r w:rsidR="004A3161" w:rsidRPr="00817519">
        <w:rPr>
          <w:rFonts w:ascii="Times New Roman" w:hAnsi="Times New Roman"/>
          <w:sz w:val="20"/>
          <w:szCs w:val="20"/>
        </w:rPr>
        <w:t>larva from ASW (scale bar: 100 µm).</w:t>
      </w:r>
      <w:r w:rsidR="00F75415" w:rsidRPr="00817519">
        <w:rPr>
          <w:rFonts w:ascii="Times New Roman" w:hAnsi="Times New Roman"/>
          <w:sz w:val="20"/>
          <w:szCs w:val="20"/>
        </w:rPr>
        <w:t xml:space="preserve"> Stars indicate significant difference to larvae from ASW (one-way ANOVA).</w:t>
      </w:r>
    </w:p>
    <w:p w14:paraId="4E0C1D7B" w14:textId="77777777" w:rsidR="00746E28" w:rsidRPr="00817519" w:rsidRDefault="00746E28" w:rsidP="00746E28">
      <w:pPr>
        <w:spacing w:after="0" w:line="480" w:lineRule="auto"/>
        <w:ind w:firstLine="708"/>
        <w:jc w:val="both"/>
        <w:rPr>
          <w:rFonts w:ascii="Times New Roman" w:hAnsi="Times New Roman"/>
        </w:rPr>
      </w:pPr>
    </w:p>
    <w:p w14:paraId="6B8CA7C3" w14:textId="10E7800E" w:rsidR="00746E28" w:rsidRPr="00817519" w:rsidRDefault="0018567C" w:rsidP="00746E28">
      <w:pPr>
        <w:spacing w:after="0" w:line="480" w:lineRule="auto"/>
        <w:ind w:firstLine="708"/>
        <w:jc w:val="both"/>
        <w:rPr>
          <w:rFonts w:ascii="Times New Roman" w:hAnsi="Times New Roman"/>
        </w:rPr>
      </w:pPr>
      <w:r w:rsidRPr="00817519">
        <w:rPr>
          <w:rFonts w:ascii="Times New Roman" w:hAnsi="Times New Roman"/>
          <w:lang w:val="en-GB"/>
        </w:rPr>
        <w:t>However, Ni-containing NPs showed toxic effects when tested on freshwater organisms or in cell culture (</w:t>
      </w:r>
      <w:r w:rsidR="00F14CE6" w:rsidRPr="00817519">
        <w:rPr>
          <w:rFonts w:ascii="Times New Roman" w:hAnsi="Times New Roman"/>
          <w:lang w:val="en-GB"/>
        </w:rPr>
        <w:t xml:space="preserve">e.g. </w:t>
      </w:r>
      <w:r w:rsidRPr="00817519">
        <w:rPr>
          <w:rFonts w:ascii="Times New Roman" w:hAnsi="Times New Roman"/>
          <w:noProof/>
        </w:rPr>
        <w:t xml:space="preserve">Ispas et al., 2009; Griffitt et al., 2008; </w:t>
      </w:r>
      <w:r w:rsidR="00C65F83" w:rsidRPr="00817519">
        <w:rPr>
          <w:rFonts w:ascii="Times New Roman" w:hAnsi="Times New Roman"/>
          <w:noProof/>
        </w:rPr>
        <w:t>Magaye and Zhao, 2012</w:t>
      </w:r>
      <w:r w:rsidRPr="00817519">
        <w:rPr>
          <w:rFonts w:ascii="Times New Roman" w:hAnsi="Times New Roman"/>
          <w:lang w:val="en-GB"/>
        </w:rPr>
        <w:t xml:space="preserve">). Only a limited number of studies on Ni-containing NPs were performed on marine organisms. </w:t>
      </w:r>
      <w:r w:rsidR="0071578C" w:rsidRPr="00817519">
        <w:rPr>
          <w:rFonts w:ascii="Times New Roman" w:hAnsi="Times New Roman"/>
          <w:lang w:val="en-GB"/>
        </w:rPr>
        <w:t>M</w:t>
      </w:r>
      <w:r w:rsidR="00746E28" w:rsidRPr="00817519">
        <w:rPr>
          <w:rFonts w:ascii="Times New Roman" w:hAnsi="Times New Roman"/>
          <w:lang w:val="en-GB"/>
        </w:rPr>
        <w:t xml:space="preserve">arine amphipods </w:t>
      </w:r>
      <w:r w:rsidR="0071578C" w:rsidRPr="00817519">
        <w:rPr>
          <w:rFonts w:ascii="Times New Roman" w:hAnsi="Times New Roman"/>
          <w:lang w:val="en-GB"/>
        </w:rPr>
        <w:t xml:space="preserve">showed </w:t>
      </w:r>
      <w:r w:rsidR="00746E28" w:rsidRPr="00817519">
        <w:rPr>
          <w:rFonts w:ascii="Times New Roman" w:hAnsi="Times New Roman"/>
          <w:lang w:val="en-GB"/>
        </w:rPr>
        <w:t xml:space="preserve">no increased mortality after </w:t>
      </w:r>
      <w:r w:rsidR="00535420" w:rsidRPr="00817519">
        <w:rPr>
          <w:rFonts w:ascii="Times New Roman" w:hAnsi="Times New Roman"/>
          <w:lang w:val="en-GB"/>
        </w:rPr>
        <w:t>10 days in the presence of NiO NPs</w:t>
      </w:r>
      <w:r w:rsidR="004E587D" w:rsidRPr="00817519">
        <w:rPr>
          <w:rFonts w:ascii="Times New Roman" w:hAnsi="Times New Roman"/>
          <w:lang w:val="en-GB"/>
        </w:rPr>
        <w:t xml:space="preserve"> with similar concentrations as in our study</w:t>
      </w:r>
      <w:r w:rsidR="00746E28" w:rsidRPr="00817519">
        <w:rPr>
          <w:rFonts w:ascii="Times New Roman" w:hAnsi="Times New Roman"/>
          <w:lang w:val="en-GB"/>
        </w:rPr>
        <w:t xml:space="preserve"> </w:t>
      </w:r>
      <w:r w:rsidR="00746E28" w:rsidRPr="00817519">
        <w:rPr>
          <w:rFonts w:ascii="Times New Roman" w:hAnsi="Times New Roman"/>
          <w:noProof/>
        </w:rPr>
        <w:t>(</w:t>
      </w:r>
      <w:r w:rsidR="002A3F8C" w:rsidRPr="00817519">
        <w:rPr>
          <w:rFonts w:ascii="Times New Roman" w:hAnsi="Times New Roman"/>
          <w:noProof/>
        </w:rPr>
        <w:t>Hanna et al., 2013)</w:t>
      </w:r>
      <w:r w:rsidR="00746E28" w:rsidRPr="00817519">
        <w:rPr>
          <w:rFonts w:ascii="Times New Roman" w:hAnsi="Times New Roman"/>
          <w:lang w:val="en-GB"/>
        </w:rPr>
        <w:t xml:space="preserve">. </w:t>
      </w:r>
      <w:r w:rsidR="000B0E29" w:rsidRPr="00817519">
        <w:rPr>
          <w:rFonts w:ascii="Times New Roman" w:hAnsi="Times New Roman"/>
          <w:lang w:val="en-GB"/>
        </w:rPr>
        <w:t>T</w:t>
      </w:r>
      <w:r w:rsidR="00FD721D" w:rsidRPr="00817519">
        <w:rPr>
          <w:rFonts w:ascii="Times New Roman" w:hAnsi="Times New Roman"/>
          <w:lang w:val="en-GB"/>
        </w:rPr>
        <w:t>herefore, t</w:t>
      </w:r>
      <w:r w:rsidR="000B0E29" w:rsidRPr="00817519">
        <w:rPr>
          <w:rFonts w:ascii="Times New Roman" w:hAnsi="Times New Roman"/>
          <w:lang w:val="en-GB"/>
        </w:rPr>
        <w:t>he present study contributes</w:t>
      </w:r>
      <w:r w:rsidR="00535420" w:rsidRPr="00817519">
        <w:rPr>
          <w:rFonts w:ascii="Times New Roman" w:hAnsi="Times New Roman"/>
          <w:lang w:val="en-GB"/>
        </w:rPr>
        <w:t xml:space="preserve"> </w:t>
      </w:r>
      <w:r w:rsidR="000B0E29" w:rsidRPr="00817519">
        <w:rPr>
          <w:rFonts w:ascii="Times New Roman" w:hAnsi="Times New Roman"/>
          <w:lang w:val="en-GB"/>
        </w:rPr>
        <w:t>to the</w:t>
      </w:r>
      <w:r w:rsidR="00E93AA5" w:rsidRPr="00817519">
        <w:rPr>
          <w:rFonts w:ascii="Times New Roman" w:hAnsi="Times New Roman"/>
          <w:lang w:val="en-GB"/>
        </w:rPr>
        <w:t xml:space="preserve"> so far</w:t>
      </w:r>
      <w:r w:rsidR="004B22D3" w:rsidRPr="00817519">
        <w:rPr>
          <w:rFonts w:ascii="Times New Roman" w:hAnsi="Times New Roman"/>
          <w:lang w:val="en-GB"/>
        </w:rPr>
        <w:t xml:space="preserve"> limited</w:t>
      </w:r>
      <w:r w:rsidR="000B0E29" w:rsidRPr="00817519">
        <w:rPr>
          <w:rFonts w:ascii="Times New Roman" w:hAnsi="Times New Roman"/>
          <w:lang w:val="en-GB"/>
        </w:rPr>
        <w:t xml:space="preserve"> </w:t>
      </w:r>
      <w:r w:rsidR="00535420" w:rsidRPr="00817519">
        <w:rPr>
          <w:rFonts w:ascii="Times New Roman" w:hAnsi="Times New Roman"/>
          <w:lang w:val="en-GB"/>
        </w:rPr>
        <w:t>understanding</w:t>
      </w:r>
      <w:r w:rsidR="000B0E29" w:rsidRPr="00817519">
        <w:rPr>
          <w:rFonts w:ascii="Times New Roman" w:hAnsi="Times New Roman"/>
          <w:lang w:val="en-GB"/>
        </w:rPr>
        <w:t xml:space="preserve"> of Ni-containing NPs </w:t>
      </w:r>
      <w:r w:rsidR="00535420" w:rsidRPr="00817519">
        <w:rPr>
          <w:rFonts w:ascii="Times New Roman" w:hAnsi="Times New Roman"/>
          <w:lang w:val="en-GB"/>
        </w:rPr>
        <w:t xml:space="preserve">in the </w:t>
      </w:r>
      <w:r w:rsidR="000B0E29" w:rsidRPr="00817519">
        <w:rPr>
          <w:rFonts w:ascii="Times New Roman" w:hAnsi="Times New Roman"/>
          <w:lang w:val="en-GB"/>
        </w:rPr>
        <w:t>marine</w:t>
      </w:r>
      <w:r w:rsidR="00FD721D" w:rsidRPr="00817519">
        <w:rPr>
          <w:rFonts w:ascii="Times New Roman" w:hAnsi="Times New Roman"/>
          <w:lang w:val="en-GB"/>
        </w:rPr>
        <w:t xml:space="preserve"> environment and their effects on</w:t>
      </w:r>
      <w:r w:rsidR="00092391" w:rsidRPr="00817519">
        <w:rPr>
          <w:rFonts w:ascii="Times New Roman" w:hAnsi="Times New Roman"/>
          <w:lang w:val="en-GB"/>
        </w:rPr>
        <w:t xml:space="preserve"> marine organism. F</w:t>
      </w:r>
      <w:r w:rsidR="00535420" w:rsidRPr="00817519">
        <w:rPr>
          <w:rFonts w:ascii="Times New Roman" w:hAnsi="Times New Roman"/>
          <w:lang w:val="en-GB"/>
        </w:rPr>
        <w:t>urther</w:t>
      </w:r>
      <w:r w:rsidR="00092391" w:rsidRPr="00817519">
        <w:rPr>
          <w:rFonts w:ascii="Times New Roman" w:hAnsi="Times New Roman"/>
          <w:lang w:val="en-GB"/>
        </w:rPr>
        <w:t xml:space="preserve">, </w:t>
      </w:r>
      <w:r w:rsidR="004B22D3" w:rsidRPr="00817519">
        <w:rPr>
          <w:rFonts w:ascii="Times New Roman" w:hAnsi="Times New Roman"/>
          <w:lang w:val="en-GB"/>
        </w:rPr>
        <w:t xml:space="preserve">more attention should be payed </w:t>
      </w:r>
      <w:r w:rsidR="00096C3C" w:rsidRPr="00817519">
        <w:rPr>
          <w:rFonts w:ascii="Times New Roman" w:hAnsi="Times New Roman"/>
          <w:lang w:val="en-GB"/>
        </w:rPr>
        <w:t>to marine environments when assessing the effects of NPs</w:t>
      </w:r>
      <w:r w:rsidR="007259BA" w:rsidRPr="00817519">
        <w:rPr>
          <w:rFonts w:ascii="Times New Roman" w:hAnsi="Times New Roman"/>
          <w:lang w:val="en-GB"/>
        </w:rPr>
        <w:t>,</w:t>
      </w:r>
      <w:r w:rsidR="00096C3C" w:rsidRPr="00817519">
        <w:rPr>
          <w:rFonts w:ascii="Times New Roman" w:hAnsi="Times New Roman"/>
          <w:lang w:val="en-GB"/>
        </w:rPr>
        <w:t xml:space="preserve"> since</w:t>
      </w:r>
      <w:r w:rsidR="000B0E29" w:rsidRPr="00817519">
        <w:rPr>
          <w:rFonts w:ascii="Times New Roman" w:hAnsi="Times New Roman"/>
          <w:lang w:val="en-GB"/>
        </w:rPr>
        <w:t xml:space="preserve"> </w:t>
      </w:r>
      <w:r w:rsidR="004B22D3" w:rsidRPr="00817519">
        <w:rPr>
          <w:rFonts w:ascii="Times New Roman" w:hAnsi="Times New Roman"/>
          <w:lang w:val="en-GB"/>
        </w:rPr>
        <w:t xml:space="preserve">NPs properties strongly depend on the environmental condition and </w:t>
      </w:r>
      <w:r w:rsidR="007259BA" w:rsidRPr="00817519">
        <w:rPr>
          <w:rFonts w:ascii="Times New Roman" w:hAnsi="Times New Roman"/>
          <w:lang w:val="en-GB"/>
        </w:rPr>
        <w:t>cannot</w:t>
      </w:r>
      <w:r w:rsidR="004B22D3" w:rsidRPr="00817519">
        <w:rPr>
          <w:rFonts w:ascii="Times New Roman" w:hAnsi="Times New Roman"/>
          <w:lang w:val="en-GB"/>
        </w:rPr>
        <w:t xml:space="preserve"> be </w:t>
      </w:r>
      <w:r w:rsidR="007259BA" w:rsidRPr="00817519">
        <w:rPr>
          <w:rFonts w:ascii="Times New Roman" w:hAnsi="Times New Roman"/>
          <w:lang w:val="en-GB"/>
        </w:rPr>
        <w:t>compared implicitly with</w:t>
      </w:r>
      <w:r w:rsidR="004B22D3" w:rsidRPr="00817519">
        <w:rPr>
          <w:rFonts w:ascii="Times New Roman" w:hAnsi="Times New Roman"/>
          <w:lang w:val="en-GB"/>
        </w:rPr>
        <w:t xml:space="preserve"> </w:t>
      </w:r>
      <w:r w:rsidR="00092391" w:rsidRPr="00817519">
        <w:rPr>
          <w:rFonts w:ascii="Times New Roman" w:hAnsi="Times New Roman"/>
          <w:lang w:val="en-GB"/>
        </w:rPr>
        <w:t xml:space="preserve">results from </w:t>
      </w:r>
      <w:r w:rsidR="007F4B2F" w:rsidRPr="00817519">
        <w:rPr>
          <w:rFonts w:ascii="Times New Roman" w:hAnsi="Times New Roman"/>
          <w:lang w:val="en-GB"/>
        </w:rPr>
        <w:t>freshwater or cell culture</w:t>
      </w:r>
      <w:r w:rsidR="00096C3C" w:rsidRPr="00817519">
        <w:rPr>
          <w:rFonts w:ascii="Times New Roman" w:hAnsi="Times New Roman"/>
          <w:lang w:val="en-GB"/>
        </w:rPr>
        <w:t>.</w:t>
      </w:r>
    </w:p>
    <w:p w14:paraId="530CF266" w14:textId="77777777" w:rsidR="00A86861" w:rsidRPr="00817519" w:rsidRDefault="00A86861" w:rsidP="00E82A27">
      <w:pPr>
        <w:spacing w:after="0" w:line="480" w:lineRule="auto"/>
        <w:jc w:val="both"/>
        <w:rPr>
          <w:rFonts w:ascii="Times New Roman" w:hAnsi="Times New Roman"/>
          <w:lang w:val="en-GB"/>
        </w:rPr>
      </w:pPr>
    </w:p>
    <w:p w14:paraId="4A92C7D3" w14:textId="05F87C98" w:rsidR="004F00C9" w:rsidRPr="00817519" w:rsidRDefault="00E87D08" w:rsidP="00E82A27">
      <w:pPr>
        <w:spacing w:after="0" w:line="480" w:lineRule="auto"/>
        <w:jc w:val="both"/>
        <w:rPr>
          <w:rFonts w:ascii="Times New Roman" w:hAnsi="Times New Roman"/>
          <w:b/>
          <w:lang w:val="en-GB"/>
        </w:rPr>
      </w:pPr>
      <w:r w:rsidRPr="00817519">
        <w:rPr>
          <w:rFonts w:ascii="Times New Roman" w:hAnsi="Times New Roman"/>
          <w:b/>
          <w:lang w:val="en-GB"/>
        </w:rPr>
        <w:t>4</w:t>
      </w:r>
      <w:r w:rsidR="004F00C9" w:rsidRPr="00817519">
        <w:rPr>
          <w:rFonts w:ascii="Times New Roman" w:hAnsi="Times New Roman"/>
          <w:b/>
          <w:lang w:val="en-GB"/>
        </w:rPr>
        <w:t>. Conclusion</w:t>
      </w:r>
    </w:p>
    <w:p w14:paraId="7C08C762" w14:textId="7E1B89E4" w:rsidR="004F00C9" w:rsidRPr="00817519" w:rsidRDefault="005C6AFF" w:rsidP="00E82A27">
      <w:pPr>
        <w:spacing w:after="0" w:line="480" w:lineRule="auto"/>
        <w:ind w:firstLine="708"/>
        <w:jc w:val="both"/>
        <w:rPr>
          <w:rFonts w:ascii="Times New Roman" w:hAnsi="Times New Roman"/>
          <w:lang w:val="en-GB"/>
        </w:rPr>
      </w:pPr>
      <w:r w:rsidRPr="00817519">
        <w:rPr>
          <w:rFonts w:ascii="Times New Roman" w:hAnsi="Times New Roman"/>
          <w:lang w:val="en-GB"/>
        </w:rPr>
        <w:t>T</w:t>
      </w:r>
      <w:r w:rsidR="004F00C9" w:rsidRPr="00817519">
        <w:rPr>
          <w:rFonts w:ascii="Times New Roman" w:hAnsi="Times New Roman"/>
          <w:lang w:val="en-GB"/>
        </w:rPr>
        <w:t>his study demonstrate</w:t>
      </w:r>
      <w:r w:rsidRPr="00817519">
        <w:rPr>
          <w:rFonts w:ascii="Times New Roman" w:hAnsi="Times New Roman"/>
          <w:lang w:val="en-GB"/>
        </w:rPr>
        <w:t>s</w:t>
      </w:r>
      <w:r w:rsidR="004F00C9" w:rsidRPr="00817519">
        <w:rPr>
          <w:rFonts w:ascii="Times New Roman" w:hAnsi="Times New Roman"/>
          <w:lang w:val="en-GB"/>
        </w:rPr>
        <w:t xml:space="preserve"> for the first time the effects of metallic Ni NPs on</w:t>
      </w:r>
      <w:r w:rsidR="004D7175" w:rsidRPr="00817519">
        <w:rPr>
          <w:rFonts w:ascii="Times New Roman" w:hAnsi="Times New Roman"/>
          <w:lang w:val="en-GB"/>
        </w:rPr>
        <w:t xml:space="preserve"> the</w:t>
      </w:r>
      <w:r w:rsidR="004F00C9" w:rsidRPr="00817519">
        <w:rPr>
          <w:rFonts w:ascii="Times New Roman" w:hAnsi="Times New Roman"/>
          <w:lang w:val="en-GB"/>
        </w:rPr>
        <w:t xml:space="preserve"> embryonic development of</w:t>
      </w:r>
      <w:r w:rsidR="00013756" w:rsidRPr="00817519">
        <w:rPr>
          <w:rFonts w:ascii="Times New Roman" w:hAnsi="Times New Roman"/>
          <w:lang w:val="en-GB"/>
        </w:rPr>
        <w:t xml:space="preserve"> the sea urchin</w:t>
      </w:r>
      <w:r w:rsidR="004F00C9" w:rsidRPr="00817519">
        <w:rPr>
          <w:rFonts w:ascii="Times New Roman" w:hAnsi="Times New Roman"/>
          <w:lang w:val="en-GB"/>
        </w:rPr>
        <w:t xml:space="preserve"> </w:t>
      </w:r>
      <w:r w:rsidR="004F00C9" w:rsidRPr="00817519">
        <w:rPr>
          <w:rFonts w:ascii="Times New Roman" w:hAnsi="Times New Roman"/>
          <w:i/>
          <w:lang w:val="en-GB"/>
        </w:rPr>
        <w:t>P. lividus</w:t>
      </w:r>
      <w:r w:rsidR="007D57D2" w:rsidRPr="00817519">
        <w:rPr>
          <w:rFonts w:ascii="Times New Roman" w:hAnsi="Times New Roman"/>
          <w:lang w:val="en-GB"/>
        </w:rPr>
        <w:t xml:space="preserve"> and </w:t>
      </w:r>
      <w:r w:rsidR="00EC7948" w:rsidRPr="00817519">
        <w:rPr>
          <w:rFonts w:ascii="Times New Roman" w:hAnsi="Times New Roman"/>
          <w:lang w:val="en-GB"/>
        </w:rPr>
        <w:t>support</w:t>
      </w:r>
      <w:r w:rsidRPr="00817519">
        <w:rPr>
          <w:rFonts w:ascii="Times New Roman" w:hAnsi="Times New Roman"/>
          <w:lang w:val="en-GB"/>
        </w:rPr>
        <w:t>s</w:t>
      </w:r>
      <w:r w:rsidR="007D57D2" w:rsidRPr="00817519">
        <w:rPr>
          <w:rFonts w:ascii="Times New Roman" w:hAnsi="Times New Roman"/>
          <w:lang w:val="en-GB"/>
        </w:rPr>
        <w:t xml:space="preserve"> </w:t>
      </w:r>
      <w:r w:rsidR="00A05995" w:rsidRPr="00817519">
        <w:rPr>
          <w:rFonts w:ascii="Times New Roman" w:hAnsi="Times New Roman"/>
          <w:lang w:val="en-GB"/>
        </w:rPr>
        <w:t xml:space="preserve">the </w:t>
      </w:r>
      <w:r w:rsidR="007D57D2" w:rsidRPr="00817519">
        <w:rPr>
          <w:rFonts w:ascii="Times New Roman" w:hAnsi="Times New Roman"/>
          <w:lang w:val="en-GB"/>
        </w:rPr>
        <w:t xml:space="preserve">sea urchin as a highly sensitive </w:t>
      </w:r>
      <w:r w:rsidR="007D57D2" w:rsidRPr="00817519">
        <w:rPr>
          <w:rFonts w:ascii="Times New Roman" w:hAnsi="Times New Roman"/>
          <w:i/>
          <w:lang w:val="en-GB"/>
        </w:rPr>
        <w:t>in vivo</w:t>
      </w:r>
      <w:r w:rsidR="007D57D2" w:rsidRPr="00817519">
        <w:rPr>
          <w:rFonts w:ascii="Times New Roman" w:hAnsi="Times New Roman"/>
          <w:lang w:val="en-GB"/>
        </w:rPr>
        <w:t xml:space="preserve"> marine test system</w:t>
      </w:r>
      <w:r w:rsidR="00A05995" w:rsidRPr="00817519">
        <w:rPr>
          <w:rFonts w:ascii="Times New Roman" w:hAnsi="Times New Roman"/>
          <w:lang w:val="en-GB"/>
        </w:rPr>
        <w:t xml:space="preserve">. </w:t>
      </w:r>
      <w:r w:rsidR="004F00C9" w:rsidRPr="00817519">
        <w:rPr>
          <w:rFonts w:ascii="Times New Roman" w:hAnsi="Times New Roman"/>
          <w:lang w:val="en-GB"/>
        </w:rPr>
        <w:t>Exposure to 3</w:t>
      </w:r>
      <w:r w:rsidR="008C1082" w:rsidRPr="00817519">
        <w:rPr>
          <w:rFonts w:ascii="Times New Roman" w:hAnsi="Times New Roman"/>
        </w:rPr>
        <w:t xml:space="preserve"> mg/L</w:t>
      </w:r>
      <w:r w:rsidR="00655AB3" w:rsidRPr="00817519">
        <w:rPr>
          <w:rFonts w:ascii="Times New Roman" w:hAnsi="Times New Roman"/>
        </w:rPr>
        <w:t xml:space="preserve"> metallic Ni NPs</w:t>
      </w:r>
      <w:r w:rsidR="002A3F8C" w:rsidRPr="00817519">
        <w:rPr>
          <w:rFonts w:ascii="Times New Roman" w:hAnsi="Times New Roman"/>
          <w:lang w:val="en-GB"/>
        </w:rPr>
        <w:t xml:space="preserve"> </w:t>
      </w:r>
      <w:r w:rsidR="004F00C9" w:rsidRPr="00817519">
        <w:rPr>
          <w:rFonts w:ascii="Times New Roman" w:hAnsi="Times New Roman"/>
          <w:lang w:val="en-GB"/>
        </w:rPr>
        <w:t xml:space="preserve">did not </w:t>
      </w:r>
      <w:r w:rsidR="007F1146" w:rsidRPr="00817519">
        <w:rPr>
          <w:rFonts w:ascii="Times New Roman" w:hAnsi="Times New Roman"/>
          <w:lang w:val="en-GB"/>
        </w:rPr>
        <w:t xml:space="preserve">cause </w:t>
      </w:r>
      <w:r w:rsidR="003617E1" w:rsidRPr="00817519">
        <w:rPr>
          <w:rFonts w:ascii="Times New Roman" w:hAnsi="Times New Roman"/>
          <w:lang w:val="en-GB"/>
        </w:rPr>
        <w:t>lethality</w:t>
      </w:r>
      <w:r w:rsidR="007D57D2" w:rsidRPr="00817519">
        <w:rPr>
          <w:rFonts w:ascii="Times New Roman" w:hAnsi="Times New Roman"/>
          <w:lang w:val="en-GB"/>
        </w:rPr>
        <w:t>,</w:t>
      </w:r>
      <w:r w:rsidR="003617E1" w:rsidRPr="00817519">
        <w:rPr>
          <w:rFonts w:ascii="Times New Roman" w:hAnsi="Times New Roman"/>
          <w:lang w:val="en-GB"/>
        </w:rPr>
        <w:t xml:space="preserve"> </w:t>
      </w:r>
      <w:r w:rsidR="002D6A61" w:rsidRPr="00817519">
        <w:rPr>
          <w:rFonts w:ascii="Times New Roman" w:hAnsi="Times New Roman"/>
          <w:lang w:val="en-GB"/>
        </w:rPr>
        <w:t xml:space="preserve">but </w:t>
      </w:r>
      <w:r w:rsidR="007F1146" w:rsidRPr="00817519">
        <w:rPr>
          <w:rFonts w:ascii="Times New Roman" w:hAnsi="Times New Roman"/>
          <w:lang w:val="en-GB"/>
        </w:rPr>
        <w:t xml:space="preserve">a </w:t>
      </w:r>
      <w:r w:rsidR="003617E1" w:rsidRPr="00817519">
        <w:rPr>
          <w:rFonts w:ascii="Times New Roman" w:hAnsi="Times New Roman"/>
          <w:lang w:val="en-GB"/>
        </w:rPr>
        <w:t>size reduction</w:t>
      </w:r>
      <w:r w:rsidR="007F1146" w:rsidRPr="00817519">
        <w:rPr>
          <w:rFonts w:ascii="Times New Roman" w:hAnsi="Times New Roman"/>
          <w:lang w:val="en-GB"/>
        </w:rPr>
        <w:t xml:space="preserve"> that</w:t>
      </w:r>
      <w:r w:rsidR="003617E1" w:rsidRPr="00817519">
        <w:rPr>
          <w:rFonts w:ascii="Times New Roman" w:hAnsi="Times New Roman"/>
          <w:lang w:val="en-GB"/>
        </w:rPr>
        <w:t xml:space="preserve"> </w:t>
      </w:r>
      <w:r w:rsidR="00545A66" w:rsidRPr="00817519">
        <w:rPr>
          <w:rFonts w:ascii="Times New Roman" w:hAnsi="Times New Roman"/>
          <w:lang w:val="en-GB"/>
        </w:rPr>
        <w:t xml:space="preserve">was comparable </w:t>
      </w:r>
      <w:r w:rsidR="002D6A61" w:rsidRPr="00817519">
        <w:rPr>
          <w:rFonts w:ascii="Times New Roman" w:hAnsi="Times New Roman"/>
          <w:lang w:val="en-GB"/>
        </w:rPr>
        <w:t xml:space="preserve">with the one </w:t>
      </w:r>
      <w:r w:rsidR="00655AB3" w:rsidRPr="00817519">
        <w:rPr>
          <w:rFonts w:ascii="Times New Roman" w:hAnsi="Times New Roman"/>
          <w:lang w:val="en-GB"/>
        </w:rPr>
        <w:t>for</w:t>
      </w:r>
      <w:r w:rsidR="00545A66" w:rsidRPr="00817519">
        <w:rPr>
          <w:rFonts w:ascii="Times New Roman" w:hAnsi="Times New Roman"/>
          <w:lang w:val="en-GB"/>
        </w:rPr>
        <w:t xml:space="preserve"> 1.2 mg/L </w:t>
      </w:r>
      <w:r w:rsidR="00545A66" w:rsidRPr="00817519">
        <w:rPr>
          <w:rFonts w:ascii="Times New Roman" w:hAnsi="Times New Roman"/>
        </w:rPr>
        <w:t>NiCl</w:t>
      </w:r>
      <w:r w:rsidR="00545A66" w:rsidRPr="00817519">
        <w:rPr>
          <w:rFonts w:ascii="Times New Roman" w:hAnsi="Times New Roman"/>
          <w:vertAlign w:val="subscript"/>
        </w:rPr>
        <w:t>2</w:t>
      </w:r>
      <w:r w:rsidR="00545A66" w:rsidRPr="00817519">
        <w:rPr>
          <w:rFonts w:ascii="Times New Roman" w:hAnsi="Times New Roman"/>
        </w:rPr>
        <w:t>* 6 H</w:t>
      </w:r>
      <w:r w:rsidR="00545A66" w:rsidRPr="00817519">
        <w:rPr>
          <w:rFonts w:ascii="Times New Roman" w:hAnsi="Times New Roman"/>
          <w:vertAlign w:val="subscript"/>
        </w:rPr>
        <w:t>2</w:t>
      </w:r>
      <w:r w:rsidR="00545A66" w:rsidRPr="00817519">
        <w:rPr>
          <w:rFonts w:ascii="Times New Roman" w:hAnsi="Times New Roman"/>
        </w:rPr>
        <w:t>O</w:t>
      </w:r>
      <w:r w:rsidR="007F1146" w:rsidRPr="00817519">
        <w:rPr>
          <w:rFonts w:ascii="Times New Roman" w:hAnsi="Times New Roman"/>
        </w:rPr>
        <w:t>,</w:t>
      </w:r>
      <w:r w:rsidR="00EC7948" w:rsidRPr="00817519">
        <w:rPr>
          <w:rFonts w:ascii="Times New Roman" w:hAnsi="Times New Roman"/>
          <w:lang w:val="en-GB"/>
        </w:rPr>
        <w:t xml:space="preserve"> </w:t>
      </w:r>
      <w:r w:rsidR="002D6A61" w:rsidRPr="00817519">
        <w:rPr>
          <w:rFonts w:ascii="Times New Roman" w:hAnsi="Times New Roman"/>
          <w:lang w:val="en-GB"/>
        </w:rPr>
        <w:t>i</w:t>
      </w:r>
      <w:r w:rsidR="00545A66" w:rsidRPr="00817519">
        <w:rPr>
          <w:rFonts w:ascii="Times New Roman" w:hAnsi="Times New Roman"/>
          <w:lang w:val="en-GB"/>
        </w:rPr>
        <w:t>ndi</w:t>
      </w:r>
      <w:r w:rsidR="00655AB3" w:rsidRPr="00817519">
        <w:rPr>
          <w:rFonts w:ascii="Times New Roman" w:hAnsi="Times New Roman"/>
          <w:lang w:val="en-GB"/>
        </w:rPr>
        <w:t xml:space="preserve">cating that the dissolution of </w:t>
      </w:r>
      <w:r w:rsidR="00545A66" w:rsidRPr="00817519">
        <w:rPr>
          <w:rFonts w:ascii="Times New Roman" w:hAnsi="Times New Roman"/>
          <w:lang w:val="en-GB"/>
        </w:rPr>
        <w:t>nickel ions from metallic Ni NPs is interfering with the development</w:t>
      </w:r>
      <w:r w:rsidR="00013756" w:rsidRPr="00817519">
        <w:rPr>
          <w:rFonts w:ascii="Times New Roman" w:hAnsi="Times New Roman"/>
          <w:lang w:val="en-GB"/>
        </w:rPr>
        <w:t>al process</w:t>
      </w:r>
      <w:r w:rsidR="00545A66" w:rsidRPr="00817519">
        <w:rPr>
          <w:rFonts w:ascii="Times New Roman" w:hAnsi="Times New Roman"/>
          <w:lang w:val="en-GB"/>
        </w:rPr>
        <w:t>.</w:t>
      </w:r>
      <w:r w:rsidR="003617E1" w:rsidRPr="00817519">
        <w:rPr>
          <w:rFonts w:ascii="Times New Roman" w:hAnsi="Times New Roman"/>
          <w:lang w:val="en-GB"/>
        </w:rPr>
        <w:t xml:space="preserve"> </w:t>
      </w:r>
    </w:p>
    <w:p w14:paraId="64AE3626" w14:textId="42A8901A" w:rsidR="00CC46D2" w:rsidRPr="00817519" w:rsidRDefault="005819F9" w:rsidP="00E82A27">
      <w:pPr>
        <w:spacing w:after="0" w:line="480" w:lineRule="auto"/>
        <w:ind w:firstLine="708"/>
        <w:jc w:val="both"/>
        <w:rPr>
          <w:rFonts w:ascii="Times New Roman" w:hAnsi="Times New Roman"/>
          <w:lang w:val="en-GB"/>
        </w:rPr>
      </w:pPr>
      <w:r w:rsidRPr="00817519">
        <w:rPr>
          <w:rFonts w:ascii="Times New Roman" w:hAnsi="Times New Roman"/>
          <w:lang w:val="en-GB"/>
        </w:rPr>
        <w:t>T</w:t>
      </w:r>
      <w:r w:rsidR="00535D36" w:rsidRPr="00817519">
        <w:rPr>
          <w:rFonts w:ascii="Times New Roman" w:hAnsi="Times New Roman"/>
          <w:lang w:val="en-GB"/>
        </w:rPr>
        <w:t>his study is of high</w:t>
      </w:r>
      <w:r w:rsidR="00CC46D2" w:rsidRPr="00817519">
        <w:rPr>
          <w:rFonts w:ascii="Times New Roman" w:hAnsi="Times New Roman"/>
          <w:lang w:val="en-GB"/>
        </w:rPr>
        <w:t xml:space="preserve"> </w:t>
      </w:r>
      <w:r w:rsidR="007F1146" w:rsidRPr="00817519">
        <w:rPr>
          <w:rFonts w:ascii="Times New Roman" w:hAnsi="Times New Roman"/>
          <w:lang w:val="en-GB"/>
        </w:rPr>
        <w:t xml:space="preserve">ecological </w:t>
      </w:r>
      <w:r w:rsidRPr="00817519">
        <w:rPr>
          <w:rFonts w:ascii="Times New Roman" w:hAnsi="Times New Roman"/>
          <w:lang w:val="en-GB"/>
        </w:rPr>
        <w:t xml:space="preserve">interest </w:t>
      </w:r>
      <w:r w:rsidR="007F1146" w:rsidRPr="00817519">
        <w:rPr>
          <w:rFonts w:ascii="Times New Roman" w:hAnsi="Times New Roman"/>
          <w:lang w:val="en-GB"/>
        </w:rPr>
        <w:t xml:space="preserve">due to the </w:t>
      </w:r>
      <w:r w:rsidRPr="00817519">
        <w:rPr>
          <w:rFonts w:ascii="Times New Roman" w:hAnsi="Times New Roman"/>
          <w:lang w:val="en-GB"/>
        </w:rPr>
        <w:t xml:space="preserve">use of metallic Ni NPs in </w:t>
      </w:r>
      <w:r w:rsidR="003513A4" w:rsidRPr="00817519">
        <w:rPr>
          <w:rFonts w:ascii="Times New Roman" w:hAnsi="Times New Roman"/>
          <w:lang w:val="en-GB"/>
        </w:rPr>
        <w:t xml:space="preserve">industrial </w:t>
      </w:r>
      <w:r w:rsidRPr="00817519">
        <w:rPr>
          <w:rFonts w:ascii="Times New Roman" w:hAnsi="Times New Roman"/>
          <w:lang w:val="en-GB"/>
        </w:rPr>
        <w:t>applications and contribute</w:t>
      </w:r>
      <w:r w:rsidR="00535D36" w:rsidRPr="00817519">
        <w:rPr>
          <w:rFonts w:ascii="Times New Roman" w:hAnsi="Times New Roman"/>
          <w:lang w:val="en-GB"/>
        </w:rPr>
        <w:t>s</w:t>
      </w:r>
      <w:r w:rsidR="00CC46D2" w:rsidRPr="00817519">
        <w:rPr>
          <w:rFonts w:ascii="Times New Roman" w:hAnsi="Times New Roman"/>
          <w:lang w:val="en-GB"/>
        </w:rPr>
        <w:t xml:space="preserve"> to the overall </w:t>
      </w:r>
      <w:r w:rsidRPr="00817519">
        <w:rPr>
          <w:rFonts w:ascii="Times New Roman" w:hAnsi="Times New Roman"/>
          <w:lang w:val="en-GB"/>
        </w:rPr>
        <w:t>understanding of metallic Ni NPs in the marine environment. However, results</w:t>
      </w:r>
      <w:r w:rsidR="005E6238" w:rsidRPr="00817519">
        <w:rPr>
          <w:rFonts w:ascii="Times New Roman" w:hAnsi="Times New Roman"/>
          <w:lang w:val="en-GB"/>
        </w:rPr>
        <w:t xml:space="preserve"> on one class of NPs</w:t>
      </w:r>
      <w:r w:rsidRPr="00817519">
        <w:rPr>
          <w:rFonts w:ascii="Times New Roman" w:hAnsi="Times New Roman"/>
          <w:lang w:val="en-GB"/>
        </w:rPr>
        <w:t xml:space="preserve"> should not be generalized since </w:t>
      </w:r>
      <w:r w:rsidR="005E6238" w:rsidRPr="00817519">
        <w:rPr>
          <w:rFonts w:ascii="Times New Roman" w:hAnsi="Times New Roman"/>
          <w:lang w:val="en-GB"/>
        </w:rPr>
        <w:t xml:space="preserve">they </w:t>
      </w:r>
      <w:r w:rsidRPr="00817519">
        <w:rPr>
          <w:rFonts w:ascii="Times New Roman" w:hAnsi="Times New Roman"/>
          <w:lang w:val="en-GB"/>
        </w:rPr>
        <w:t xml:space="preserve">can have versatile properties and effects on different organisms and environments. Therefore, </w:t>
      </w:r>
      <w:r w:rsidR="00535D36" w:rsidRPr="00817519">
        <w:rPr>
          <w:rFonts w:ascii="Times New Roman" w:hAnsi="Times New Roman"/>
          <w:lang w:val="en-GB"/>
        </w:rPr>
        <w:t>full characterization</w:t>
      </w:r>
      <w:r w:rsidR="007F1146" w:rsidRPr="00817519">
        <w:rPr>
          <w:rFonts w:ascii="Times New Roman" w:hAnsi="Times New Roman"/>
          <w:lang w:val="en-GB"/>
        </w:rPr>
        <w:t xml:space="preserve"> of</w:t>
      </w:r>
      <w:r w:rsidR="00535D36" w:rsidRPr="00817519">
        <w:rPr>
          <w:rFonts w:ascii="Times New Roman" w:hAnsi="Times New Roman"/>
          <w:lang w:val="en-GB"/>
        </w:rPr>
        <w:t xml:space="preserve"> </w:t>
      </w:r>
      <w:r w:rsidR="007F1146" w:rsidRPr="00817519">
        <w:rPr>
          <w:rFonts w:ascii="Times New Roman" w:hAnsi="Times New Roman"/>
          <w:lang w:val="en-GB"/>
        </w:rPr>
        <w:t xml:space="preserve">NPs is </w:t>
      </w:r>
      <w:r w:rsidR="00535D36" w:rsidRPr="00817519">
        <w:rPr>
          <w:rFonts w:ascii="Times New Roman" w:hAnsi="Times New Roman"/>
          <w:lang w:val="en-GB"/>
        </w:rPr>
        <w:t xml:space="preserve">required </w:t>
      </w:r>
      <w:r w:rsidRPr="00817519">
        <w:rPr>
          <w:rFonts w:ascii="Times New Roman" w:hAnsi="Times New Roman"/>
          <w:lang w:val="en-GB"/>
        </w:rPr>
        <w:t>to ensure the</w:t>
      </w:r>
      <w:r w:rsidR="00535D36" w:rsidRPr="00817519">
        <w:rPr>
          <w:rFonts w:ascii="Times New Roman" w:hAnsi="Times New Roman"/>
          <w:lang w:val="en-GB"/>
        </w:rPr>
        <w:t>ir</w:t>
      </w:r>
      <w:r w:rsidRPr="00817519">
        <w:rPr>
          <w:rFonts w:ascii="Times New Roman" w:hAnsi="Times New Roman"/>
          <w:lang w:val="en-GB"/>
        </w:rPr>
        <w:t xml:space="preserve"> save application </w:t>
      </w:r>
      <w:r w:rsidR="00535D36" w:rsidRPr="00817519">
        <w:rPr>
          <w:rFonts w:ascii="Times New Roman" w:hAnsi="Times New Roman"/>
          <w:lang w:val="en-GB"/>
        </w:rPr>
        <w:t xml:space="preserve">in </w:t>
      </w:r>
      <w:r w:rsidRPr="00817519">
        <w:rPr>
          <w:rFonts w:ascii="Times New Roman" w:hAnsi="Times New Roman"/>
          <w:lang w:val="en-GB"/>
        </w:rPr>
        <w:t>technologies.</w:t>
      </w:r>
    </w:p>
    <w:p w14:paraId="77D603B8" w14:textId="77777777" w:rsidR="004F00C9" w:rsidRPr="00817519" w:rsidRDefault="004F00C9" w:rsidP="00E82A27">
      <w:pPr>
        <w:spacing w:after="0" w:line="480" w:lineRule="auto"/>
        <w:jc w:val="both"/>
        <w:rPr>
          <w:rFonts w:ascii="Times New Roman" w:hAnsi="Times New Roman"/>
          <w:b/>
          <w:lang w:val="en-GB"/>
        </w:rPr>
      </w:pPr>
    </w:p>
    <w:p w14:paraId="68599344" w14:textId="77777777" w:rsidR="004F00C9" w:rsidRPr="00817519" w:rsidRDefault="004F00C9" w:rsidP="00E82A27">
      <w:pPr>
        <w:spacing w:after="0" w:line="480" w:lineRule="auto"/>
        <w:jc w:val="both"/>
        <w:rPr>
          <w:rFonts w:ascii="Times New Roman" w:hAnsi="Times New Roman"/>
          <w:b/>
          <w:lang w:val="en-GB"/>
        </w:rPr>
      </w:pPr>
      <w:r w:rsidRPr="00817519">
        <w:rPr>
          <w:rFonts w:ascii="Times New Roman" w:hAnsi="Times New Roman"/>
          <w:b/>
          <w:lang w:val="en-GB"/>
        </w:rPr>
        <w:lastRenderedPageBreak/>
        <w:t>Acknowledgements</w:t>
      </w:r>
    </w:p>
    <w:p w14:paraId="4F73876C" w14:textId="56C95BA8" w:rsidR="004F00C9" w:rsidRPr="00817519" w:rsidRDefault="004F00C9" w:rsidP="00E82A27">
      <w:pPr>
        <w:spacing w:after="0" w:line="480" w:lineRule="auto"/>
        <w:ind w:firstLine="708"/>
        <w:jc w:val="both"/>
        <w:rPr>
          <w:rFonts w:ascii="Times New Roman" w:hAnsi="Times New Roman"/>
          <w:lang w:val="en-GB"/>
        </w:rPr>
      </w:pPr>
      <w:r w:rsidRPr="00817519">
        <w:rPr>
          <w:rFonts w:ascii="Times New Roman" w:hAnsi="Times New Roman"/>
          <w:lang w:val="en-GB"/>
        </w:rPr>
        <w:t>The authors thank the Ru</w:t>
      </w:r>
      <w:r w:rsidR="003C744E" w:rsidRPr="00817519">
        <w:t>đ</w:t>
      </w:r>
      <w:r w:rsidRPr="00817519">
        <w:rPr>
          <w:rFonts w:ascii="Times New Roman" w:hAnsi="Times New Roman"/>
          <w:lang w:val="en-GB"/>
        </w:rPr>
        <w:t>er Bo</w:t>
      </w:r>
      <w:r w:rsidR="003C744E" w:rsidRPr="00817519">
        <w:rPr>
          <w:rFonts w:ascii="Times New Roman" w:hAnsi="Times New Roman"/>
          <w:noProof/>
        </w:rPr>
        <w:t>š</w:t>
      </w:r>
      <w:r w:rsidRPr="00817519">
        <w:rPr>
          <w:rFonts w:ascii="Times New Roman" w:hAnsi="Times New Roman"/>
          <w:lang w:val="en-GB"/>
        </w:rPr>
        <w:t>kovi</w:t>
      </w:r>
      <w:r w:rsidR="003C744E" w:rsidRPr="00817519">
        <w:rPr>
          <w:rFonts w:ascii="Times New Roman" w:hAnsi="Times New Roman"/>
          <w:noProof/>
        </w:rPr>
        <w:t>ć</w:t>
      </w:r>
      <w:r w:rsidRPr="00817519">
        <w:rPr>
          <w:rFonts w:ascii="Times New Roman" w:hAnsi="Times New Roman"/>
          <w:lang w:val="en-GB"/>
        </w:rPr>
        <w:t xml:space="preserve"> Marine Institute in Rovinj </w:t>
      </w:r>
      <w:r w:rsidR="00484646" w:rsidRPr="00817519">
        <w:rPr>
          <w:rFonts w:ascii="Times New Roman" w:hAnsi="Times New Roman"/>
          <w:lang w:val="en-GB"/>
        </w:rPr>
        <w:t>(</w:t>
      </w:r>
      <w:r w:rsidRPr="00817519">
        <w:rPr>
          <w:rFonts w:ascii="Times New Roman" w:hAnsi="Times New Roman"/>
          <w:lang w:val="en-GB"/>
        </w:rPr>
        <w:t>Croatia</w:t>
      </w:r>
      <w:r w:rsidR="00484646" w:rsidRPr="00817519">
        <w:rPr>
          <w:rFonts w:ascii="Times New Roman" w:hAnsi="Times New Roman"/>
          <w:lang w:val="en-GB"/>
        </w:rPr>
        <w:t>)</w:t>
      </w:r>
      <w:r w:rsidRPr="00817519">
        <w:rPr>
          <w:rFonts w:ascii="Times New Roman" w:hAnsi="Times New Roman"/>
          <w:lang w:val="en-GB"/>
        </w:rPr>
        <w:t xml:space="preserve"> for </w:t>
      </w:r>
      <w:r w:rsidR="00DF3957" w:rsidRPr="00817519">
        <w:rPr>
          <w:rFonts w:ascii="Times New Roman" w:hAnsi="Times New Roman"/>
          <w:lang w:val="en-GB"/>
        </w:rPr>
        <w:t xml:space="preserve">their </w:t>
      </w:r>
      <w:r w:rsidRPr="00817519">
        <w:rPr>
          <w:rFonts w:ascii="Times New Roman" w:hAnsi="Times New Roman"/>
          <w:lang w:val="en-GB"/>
        </w:rPr>
        <w:t xml:space="preserve">cooperation and the EU COST action TD0903 BioMineralix. </w:t>
      </w:r>
      <w:r w:rsidR="00F22462" w:rsidRPr="00817519">
        <w:rPr>
          <w:rFonts w:ascii="Times New Roman" w:hAnsi="Times New Roman"/>
          <w:lang w:val="en-GB"/>
        </w:rPr>
        <w:t xml:space="preserve">All authors thank the EPSRC for EPSRC Impact Acceleration Account for financial support. </w:t>
      </w:r>
      <w:r w:rsidR="00E379D5" w:rsidRPr="00817519">
        <w:rPr>
          <w:rFonts w:ascii="Times New Roman" w:hAnsi="Times New Roman"/>
          <w:lang w:val="en-GB"/>
        </w:rPr>
        <w:t>We furt</w:t>
      </w:r>
      <w:r w:rsidR="00DF3957" w:rsidRPr="00817519">
        <w:rPr>
          <w:rFonts w:ascii="Times New Roman" w:hAnsi="Times New Roman"/>
          <w:lang w:val="en-GB"/>
        </w:rPr>
        <w:t>her thank the anonymous reviewers</w:t>
      </w:r>
      <w:r w:rsidR="00E379D5" w:rsidRPr="00817519">
        <w:rPr>
          <w:rFonts w:ascii="Times New Roman" w:hAnsi="Times New Roman"/>
          <w:lang w:val="en-GB"/>
        </w:rPr>
        <w:t xml:space="preserve"> for constructive </w:t>
      </w:r>
      <w:r w:rsidR="006952ED" w:rsidRPr="00817519">
        <w:rPr>
          <w:rFonts w:ascii="Times New Roman" w:hAnsi="Times New Roman"/>
          <w:lang w:val="en-GB"/>
        </w:rPr>
        <w:t>suggestions</w:t>
      </w:r>
      <w:r w:rsidR="00A81444" w:rsidRPr="00817519">
        <w:rPr>
          <w:rFonts w:ascii="Times New Roman" w:hAnsi="Times New Roman"/>
          <w:lang w:val="en-GB"/>
        </w:rPr>
        <w:t xml:space="preserve"> to improve the manuscript</w:t>
      </w:r>
      <w:r w:rsidR="00E379D5" w:rsidRPr="00817519">
        <w:rPr>
          <w:rFonts w:ascii="Times New Roman" w:hAnsi="Times New Roman"/>
          <w:lang w:val="en-GB"/>
        </w:rPr>
        <w:t>.</w:t>
      </w:r>
    </w:p>
    <w:p w14:paraId="1E1F0D68" w14:textId="77777777" w:rsidR="003E1A4D" w:rsidRPr="00817519" w:rsidRDefault="003E1A4D" w:rsidP="00E82A27">
      <w:pPr>
        <w:spacing w:after="0" w:line="480" w:lineRule="auto"/>
        <w:rPr>
          <w:rFonts w:ascii="Times New Roman" w:hAnsi="Times New Roman"/>
          <w:b/>
          <w:lang w:val="en-GB"/>
        </w:rPr>
      </w:pPr>
    </w:p>
    <w:p w14:paraId="01BA9209" w14:textId="2643FF7D" w:rsidR="004D1E59" w:rsidRPr="00817519" w:rsidRDefault="00E87D08" w:rsidP="00E82A27">
      <w:pPr>
        <w:spacing w:after="0" w:line="480" w:lineRule="auto"/>
        <w:rPr>
          <w:rFonts w:ascii="Times New Roman" w:hAnsi="Times New Roman"/>
          <w:b/>
          <w:lang w:val="en-GB"/>
        </w:rPr>
      </w:pPr>
      <w:r w:rsidRPr="00817519">
        <w:rPr>
          <w:rFonts w:ascii="Times New Roman" w:hAnsi="Times New Roman"/>
          <w:b/>
          <w:lang w:val="en-GB"/>
        </w:rPr>
        <w:t>5</w:t>
      </w:r>
      <w:r w:rsidR="00F878BB" w:rsidRPr="00817519">
        <w:rPr>
          <w:rFonts w:ascii="Times New Roman" w:hAnsi="Times New Roman"/>
          <w:b/>
          <w:lang w:val="en-GB"/>
        </w:rPr>
        <w:t>. References</w:t>
      </w:r>
    </w:p>
    <w:p w14:paraId="70BF8685" w14:textId="28165BAF" w:rsidR="00FA21FE" w:rsidRPr="00817519" w:rsidRDefault="00FA21FE" w:rsidP="00E82A27">
      <w:pPr>
        <w:spacing w:after="0" w:line="480" w:lineRule="auto"/>
        <w:ind w:left="426" w:hanging="426"/>
        <w:jc w:val="both"/>
        <w:rPr>
          <w:rFonts w:ascii="Times New Roman" w:hAnsi="Times New Roman"/>
          <w:noProof/>
        </w:rPr>
      </w:pPr>
      <w:bookmarkStart w:id="3" w:name="_ENREF_1"/>
      <w:r w:rsidRPr="00817519">
        <w:rPr>
          <w:rFonts w:ascii="Times New Roman" w:hAnsi="Times New Roman"/>
          <w:noProof/>
        </w:rPr>
        <w:t>Baker, T.J., Tyler, C.R.</w:t>
      </w:r>
      <w:r w:rsidR="0063291F" w:rsidRPr="00817519">
        <w:rPr>
          <w:rFonts w:ascii="Times New Roman" w:hAnsi="Times New Roman"/>
          <w:noProof/>
        </w:rPr>
        <w:t xml:space="preserve">, </w:t>
      </w:r>
      <w:r w:rsidRPr="00817519">
        <w:rPr>
          <w:rFonts w:ascii="Times New Roman" w:hAnsi="Times New Roman"/>
          <w:noProof/>
        </w:rPr>
        <w:t>Galloway, T.S., 2014. Impacts of metal and metal oxide nanoparticl</w:t>
      </w:r>
      <w:r w:rsidR="0042562B" w:rsidRPr="00817519">
        <w:rPr>
          <w:rFonts w:ascii="Times New Roman" w:hAnsi="Times New Roman"/>
          <w:noProof/>
        </w:rPr>
        <w:t>es on marine organisms. Environ</w:t>
      </w:r>
      <w:r w:rsidR="006751D8" w:rsidRPr="00817519">
        <w:rPr>
          <w:rFonts w:ascii="Times New Roman" w:hAnsi="Times New Roman"/>
          <w:noProof/>
        </w:rPr>
        <w:t>.</w:t>
      </w:r>
      <w:r w:rsidRPr="00817519">
        <w:rPr>
          <w:rFonts w:ascii="Times New Roman" w:hAnsi="Times New Roman"/>
          <w:noProof/>
        </w:rPr>
        <w:t xml:space="preserve"> Pollut</w:t>
      </w:r>
      <w:r w:rsidR="006751D8" w:rsidRPr="00817519">
        <w:rPr>
          <w:rFonts w:ascii="Times New Roman" w:hAnsi="Times New Roman"/>
          <w:noProof/>
        </w:rPr>
        <w:t>.</w:t>
      </w:r>
      <w:r w:rsidRPr="00817519">
        <w:rPr>
          <w:rFonts w:ascii="Times New Roman" w:hAnsi="Times New Roman"/>
          <w:noProof/>
        </w:rPr>
        <w:t xml:space="preserve"> 186, 257-271.</w:t>
      </w:r>
    </w:p>
    <w:p w14:paraId="3EBC7772" w14:textId="77777777" w:rsidR="00206323" w:rsidRPr="00817519" w:rsidRDefault="00206323" w:rsidP="00E82A27">
      <w:pPr>
        <w:spacing w:after="0" w:line="480" w:lineRule="auto"/>
        <w:ind w:left="426" w:hanging="426"/>
        <w:jc w:val="both"/>
        <w:rPr>
          <w:rFonts w:ascii="Times New Roman" w:hAnsi="Times New Roman"/>
        </w:rPr>
      </w:pPr>
      <w:bookmarkStart w:id="4" w:name="_ENREF_2"/>
      <w:bookmarkEnd w:id="3"/>
      <w:r w:rsidRPr="00817519">
        <w:rPr>
          <w:rFonts w:ascii="Times New Roman" w:hAnsi="Times New Roman"/>
        </w:rPr>
        <w:t>Bhaduri, G.A., Šiller, L., 2012. Carbon Capture, United Kingdom Patent Application GB1208511.4</w:t>
      </w:r>
      <w:r w:rsidR="00065C60" w:rsidRPr="00817519">
        <w:rPr>
          <w:rFonts w:ascii="Times New Roman" w:hAnsi="Times New Roman"/>
        </w:rPr>
        <w:t>.</w:t>
      </w:r>
    </w:p>
    <w:p w14:paraId="5F3F1BDE" w14:textId="7DA571A8"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lang w:val="de-DE"/>
        </w:rPr>
        <w:t xml:space="preserve">Bhaduri, G.A., </w:t>
      </w:r>
      <w:r w:rsidR="003C744E" w:rsidRPr="00817519">
        <w:rPr>
          <w:rFonts w:ascii="Times New Roman" w:hAnsi="Times New Roman"/>
          <w:lang w:val="de-DE"/>
        </w:rPr>
        <w:t>Š</w:t>
      </w:r>
      <w:r w:rsidRPr="00817519">
        <w:rPr>
          <w:rFonts w:ascii="Times New Roman" w:hAnsi="Times New Roman"/>
          <w:noProof/>
          <w:lang w:val="de-DE"/>
        </w:rPr>
        <w:t>iller, L., 2013</w:t>
      </w:r>
      <w:r w:rsidR="00206323" w:rsidRPr="00817519">
        <w:rPr>
          <w:rFonts w:ascii="Times New Roman" w:hAnsi="Times New Roman"/>
          <w:noProof/>
          <w:lang w:val="de-DE"/>
        </w:rPr>
        <w:t>a</w:t>
      </w:r>
      <w:r w:rsidRPr="00817519">
        <w:rPr>
          <w:rFonts w:ascii="Times New Roman" w:hAnsi="Times New Roman"/>
          <w:noProof/>
          <w:lang w:val="de-DE"/>
        </w:rPr>
        <w:t xml:space="preserve">. </w:t>
      </w:r>
      <w:r w:rsidRPr="00817519">
        <w:rPr>
          <w:rFonts w:ascii="Times New Roman" w:hAnsi="Times New Roman"/>
          <w:noProof/>
        </w:rPr>
        <w:t>Nickel nanoparticles catalyse reversible hydration of carbon dioxide for mineralization carbon capture and storage. Catalysis Science &amp; Technology 3, 1234-1239.</w:t>
      </w:r>
      <w:bookmarkEnd w:id="4"/>
    </w:p>
    <w:p w14:paraId="131CEA1E" w14:textId="77777777" w:rsidR="00206323" w:rsidRPr="00817519" w:rsidRDefault="00206323" w:rsidP="00E82A27">
      <w:pPr>
        <w:spacing w:after="0" w:line="480" w:lineRule="auto"/>
        <w:ind w:left="426" w:hanging="426"/>
        <w:jc w:val="both"/>
        <w:rPr>
          <w:rFonts w:ascii="Times New Roman" w:hAnsi="Times New Roman"/>
          <w:noProof/>
        </w:rPr>
      </w:pPr>
      <w:r w:rsidRPr="00817519">
        <w:rPr>
          <w:rStyle w:val="Fett"/>
          <w:rFonts w:ascii="Times New Roman" w:eastAsia="MS Gothic" w:hAnsi="Times New Roman"/>
          <w:b w:val="0"/>
        </w:rPr>
        <w:t xml:space="preserve">Bhaduri, G.A., </w:t>
      </w:r>
      <w:r w:rsidRPr="00817519">
        <w:rPr>
          <w:rFonts w:ascii="Times New Roman" w:hAnsi="Times New Roman"/>
        </w:rPr>
        <w:t>Š</w:t>
      </w:r>
      <w:r w:rsidRPr="00817519">
        <w:rPr>
          <w:rStyle w:val="Fett"/>
          <w:rFonts w:ascii="Times New Roman" w:eastAsia="MS Gothic" w:hAnsi="Times New Roman"/>
          <w:b w:val="0"/>
        </w:rPr>
        <w:t xml:space="preserve">iller, L., 2013b. Carbon Storage, United Kingdom Patent Application </w:t>
      </w:r>
      <w:r w:rsidRPr="00817519">
        <w:rPr>
          <w:rFonts w:ascii="Times New Roman" w:hAnsi="Times New Roman"/>
        </w:rPr>
        <w:t>GB1320368.2</w:t>
      </w:r>
      <w:r w:rsidR="00065C60" w:rsidRPr="00817519">
        <w:rPr>
          <w:rFonts w:ascii="Times New Roman" w:hAnsi="Times New Roman"/>
        </w:rPr>
        <w:t>.</w:t>
      </w:r>
    </w:p>
    <w:p w14:paraId="574E4BE7" w14:textId="77777777" w:rsidR="004F00C9" w:rsidRPr="00817519" w:rsidRDefault="004F00C9" w:rsidP="00E82A27">
      <w:pPr>
        <w:spacing w:after="0" w:line="480" w:lineRule="auto"/>
        <w:ind w:left="426" w:hanging="426"/>
        <w:jc w:val="both"/>
        <w:rPr>
          <w:rFonts w:ascii="Times New Roman" w:hAnsi="Times New Roman"/>
          <w:noProof/>
        </w:rPr>
      </w:pPr>
      <w:bookmarkStart w:id="5" w:name="_ENREF_3"/>
      <w:r w:rsidRPr="00817519">
        <w:rPr>
          <w:rFonts w:ascii="Times New Roman" w:hAnsi="Times New Roman"/>
          <w:noProof/>
        </w:rPr>
        <w:t xml:space="preserve">Bodor, M., Santos, R.M., Chiang, Y.W., Vlad, M., Gerven, T.V., 2014. Impacts of </w:t>
      </w:r>
      <w:r w:rsidR="00206323" w:rsidRPr="00817519">
        <w:rPr>
          <w:rFonts w:ascii="Times New Roman" w:hAnsi="Times New Roman"/>
          <w:noProof/>
        </w:rPr>
        <w:t>nickel n</w:t>
      </w:r>
      <w:r w:rsidRPr="00817519">
        <w:rPr>
          <w:rFonts w:ascii="Times New Roman" w:hAnsi="Times New Roman"/>
          <w:noProof/>
        </w:rPr>
        <w:t xml:space="preserve">anoparticles on </w:t>
      </w:r>
      <w:r w:rsidR="00206323" w:rsidRPr="00817519">
        <w:rPr>
          <w:rFonts w:ascii="Times New Roman" w:hAnsi="Times New Roman"/>
          <w:noProof/>
        </w:rPr>
        <w:t>m</w:t>
      </w:r>
      <w:r w:rsidRPr="00817519">
        <w:rPr>
          <w:rFonts w:ascii="Times New Roman" w:hAnsi="Times New Roman"/>
          <w:noProof/>
        </w:rPr>
        <w:t>iner</w:t>
      </w:r>
      <w:r w:rsidR="00206323" w:rsidRPr="00817519">
        <w:rPr>
          <w:rFonts w:ascii="Times New Roman" w:hAnsi="Times New Roman"/>
          <w:noProof/>
        </w:rPr>
        <w:t>a</w:t>
      </w:r>
      <w:r w:rsidRPr="00817519">
        <w:rPr>
          <w:rFonts w:ascii="Times New Roman" w:hAnsi="Times New Roman"/>
          <w:noProof/>
        </w:rPr>
        <w:t xml:space="preserve">l </w:t>
      </w:r>
      <w:r w:rsidR="00206323" w:rsidRPr="00817519">
        <w:rPr>
          <w:rFonts w:ascii="Times New Roman" w:hAnsi="Times New Roman"/>
          <w:noProof/>
        </w:rPr>
        <w:t>c</w:t>
      </w:r>
      <w:r w:rsidRPr="00817519">
        <w:rPr>
          <w:rFonts w:ascii="Times New Roman" w:hAnsi="Times New Roman"/>
          <w:noProof/>
        </w:rPr>
        <w:t>arbonation. The Sciene World Journal ID 921974, 10</w:t>
      </w:r>
      <w:r w:rsidR="00065C60" w:rsidRPr="00817519">
        <w:rPr>
          <w:rFonts w:ascii="Times New Roman" w:hAnsi="Times New Roman"/>
          <w:noProof/>
        </w:rPr>
        <w:t>.</w:t>
      </w:r>
      <w:r w:rsidRPr="00817519">
        <w:rPr>
          <w:rFonts w:ascii="Times New Roman" w:hAnsi="Times New Roman"/>
          <w:noProof/>
        </w:rPr>
        <w:t xml:space="preserve"> </w:t>
      </w:r>
      <w:bookmarkEnd w:id="5"/>
    </w:p>
    <w:p w14:paraId="26E19AC5" w14:textId="6458E11B" w:rsidR="008F46AA" w:rsidRPr="00817519" w:rsidRDefault="008F46AA" w:rsidP="008F46AA">
      <w:pPr>
        <w:spacing w:after="0" w:line="480" w:lineRule="auto"/>
        <w:ind w:left="426" w:hanging="426"/>
        <w:jc w:val="both"/>
        <w:rPr>
          <w:rFonts w:ascii="Times New Roman" w:hAnsi="Times New Roman"/>
          <w:noProof/>
        </w:rPr>
      </w:pPr>
      <w:bookmarkStart w:id="6" w:name="_ENREF_6"/>
      <w:r w:rsidRPr="00817519">
        <w:rPr>
          <w:rFonts w:ascii="Times New Roman" w:hAnsi="Times New Roman"/>
          <w:noProof/>
        </w:rPr>
        <w:t>Burić, P., Jakšić, Ž., Štajner, L., Sikirić, M.</w:t>
      </w:r>
      <w:r w:rsidR="001804C3" w:rsidRPr="00817519">
        <w:rPr>
          <w:rFonts w:ascii="Times New Roman" w:hAnsi="Times New Roman"/>
          <w:noProof/>
        </w:rPr>
        <w:t>D.</w:t>
      </w:r>
      <w:r w:rsidRPr="00817519">
        <w:rPr>
          <w:rFonts w:ascii="Times New Roman" w:hAnsi="Times New Roman"/>
          <w:noProof/>
        </w:rPr>
        <w:t>,</w:t>
      </w:r>
      <w:r w:rsidR="001804C3" w:rsidRPr="00817519">
        <w:rPr>
          <w:rFonts w:ascii="Times New Roman" w:hAnsi="Times New Roman"/>
          <w:noProof/>
        </w:rPr>
        <w:t xml:space="preserve"> </w:t>
      </w:r>
      <w:r w:rsidRPr="00817519">
        <w:rPr>
          <w:rFonts w:ascii="Times New Roman" w:hAnsi="Times New Roman"/>
          <w:noProof/>
        </w:rPr>
        <w:t>Jurašin, D</w:t>
      </w:r>
      <w:r w:rsidR="001804C3" w:rsidRPr="00817519">
        <w:rPr>
          <w:rFonts w:ascii="Times New Roman" w:hAnsi="Times New Roman"/>
          <w:noProof/>
        </w:rPr>
        <w:t xml:space="preserve">., </w:t>
      </w:r>
      <w:r w:rsidRPr="00817519">
        <w:rPr>
          <w:rFonts w:ascii="Times New Roman" w:hAnsi="Times New Roman"/>
          <w:noProof/>
        </w:rPr>
        <w:t>Cascio, C</w:t>
      </w:r>
      <w:r w:rsidR="001804C3" w:rsidRPr="00817519">
        <w:rPr>
          <w:rFonts w:ascii="Times New Roman" w:hAnsi="Times New Roman"/>
          <w:noProof/>
        </w:rPr>
        <w:t xml:space="preserve">., </w:t>
      </w:r>
      <w:r w:rsidRPr="00817519">
        <w:rPr>
          <w:rFonts w:ascii="Times New Roman" w:hAnsi="Times New Roman"/>
          <w:noProof/>
        </w:rPr>
        <w:t>Calzolai, L</w:t>
      </w:r>
      <w:r w:rsidR="001804C3" w:rsidRPr="00817519">
        <w:rPr>
          <w:rFonts w:ascii="Times New Roman" w:hAnsi="Times New Roman"/>
          <w:noProof/>
        </w:rPr>
        <w:t xml:space="preserve">., </w:t>
      </w:r>
      <w:r w:rsidRPr="00817519">
        <w:rPr>
          <w:rFonts w:ascii="Times New Roman" w:hAnsi="Times New Roman"/>
          <w:noProof/>
        </w:rPr>
        <w:t>Lyons, D</w:t>
      </w:r>
      <w:r w:rsidR="001804C3" w:rsidRPr="00817519">
        <w:rPr>
          <w:rFonts w:ascii="Times New Roman" w:hAnsi="Times New Roman"/>
          <w:noProof/>
        </w:rPr>
        <w:t>.M., 2015. Effect of silver nanoparticles on Mediterranean sea urchin embryonal development is species specific and depends on moment of first exposure. Mar</w:t>
      </w:r>
      <w:r w:rsidR="006751D8" w:rsidRPr="00817519">
        <w:rPr>
          <w:rFonts w:ascii="Times New Roman" w:hAnsi="Times New Roman"/>
          <w:noProof/>
        </w:rPr>
        <w:t>.</w:t>
      </w:r>
      <w:r w:rsidR="001804C3" w:rsidRPr="00817519">
        <w:rPr>
          <w:rFonts w:ascii="Times New Roman" w:hAnsi="Times New Roman"/>
          <w:noProof/>
        </w:rPr>
        <w:t xml:space="preserve"> Environ</w:t>
      </w:r>
      <w:r w:rsidR="006751D8" w:rsidRPr="00817519">
        <w:rPr>
          <w:rFonts w:ascii="Times New Roman" w:hAnsi="Times New Roman"/>
          <w:noProof/>
        </w:rPr>
        <w:t>.</w:t>
      </w:r>
      <w:r w:rsidR="001804C3" w:rsidRPr="00817519">
        <w:rPr>
          <w:rFonts w:ascii="Times New Roman" w:hAnsi="Times New Roman"/>
          <w:noProof/>
        </w:rPr>
        <w:t xml:space="preserve"> Res</w:t>
      </w:r>
      <w:r w:rsidR="006A4FB4" w:rsidRPr="00817519">
        <w:rPr>
          <w:rFonts w:ascii="Times New Roman" w:hAnsi="Times New Roman"/>
          <w:noProof/>
        </w:rPr>
        <w:t>. 111, 50-59.</w:t>
      </w:r>
    </w:p>
    <w:p w14:paraId="3676A93E" w14:textId="674E7E25" w:rsidR="00AD4543" w:rsidRPr="00817519" w:rsidRDefault="00AD4543" w:rsidP="00E82A27">
      <w:pPr>
        <w:spacing w:after="0" w:line="480" w:lineRule="auto"/>
        <w:ind w:left="426" w:hanging="426"/>
        <w:jc w:val="both"/>
        <w:rPr>
          <w:rFonts w:ascii="Times New Roman" w:hAnsi="Times New Roman"/>
          <w:noProof/>
        </w:rPr>
      </w:pPr>
      <w:bookmarkStart w:id="7" w:name="_ENREF_8"/>
      <w:bookmarkEnd w:id="6"/>
      <w:r w:rsidRPr="00817519">
        <w:rPr>
          <w:rFonts w:ascii="Times New Roman" w:hAnsi="Times New Roman"/>
          <w:noProof/>
        </w:rPr>
        <w:t>Chusuei, C.C., Wu, C.-H., Mallavarapu, S., Hou, F.Y.S., Hsu, C.-M., Winiarz, J.G., Aronstam, R.S., Huang, Y.-W., 2013. Cy</w:t>
      </w:r>
      <w:r w:rsidR="006A4FB4" w:rsidRPr="00817519">
        <w:rPr>
          <w:rFonts w:ascii="Times New Roman" w:hAnsi="Times New Roman"/>
          <w:noProof/>
        </w:rPr>
        <w:t>totoxicity in the age of nano: t</w:t>
      </w:r>
      <w:r w:rsidRPr="00817519">
        <w:rPr>
          <w:rFonts w:ascii="Times New Roman" w:hAnsi="Times New Roman"/>
          <w:noProof/>
        </w:rPr>
        <w:t>he role of fourth period transition metal oxide nanoparticle physicochemical properties. Chem</w:t>
      </w:r>
      <w:r w:rsidR="006A4FB4" w:rsidRPr="00817519">
        <w:rPr>
          <w:rFonts w:ascii="Times New Roman" w:hAnsi="Times New Roman"/>
          <w:noProof/>
        </w:rPr>
        <w:t>ico</w:t>
      </w:r>
      <w:r w:rsidRPr="00817519">
        <w:rPr>
          <w:rFonts w:ascii="Times New Roman" w:hAnsi="Times New Roman"/>
          <w:noProof/>
        </w:rPr>
        <w:t>-Biol</w:t>
      </w:r>
      <w:r w:rsidR="006751D8" w:rsidRPr="00817519">
        <w:rPr>
          <w:rFonts w:ascii="Times New Roman" w:hAnsi="Times New Roman"/>
          <w:noProof/>
        </w:rPr>
        <w:t>.</w:t>
      </w:r>
      <w:r w:rsidRPr="00817519">
        <w:rPr>
          <w:rFonts w:ascii="Times New Roman" w:hAnsi="Times New Roman"/>
          <w:noProof/>
        </w:rPr>
        <w:t xml:space="preserve"> Interact</w:t>
      </w:r>
      <w:r w:rsidR="006751D8" w:rsidRPr="00817519">
        <w:rPr>
          <w:rFonts w:ascii="Times New Roman" w:hAnsi="Times New Roman"/>
          <w:noProof/>
        </w:rPr>
        <w:t>.</w:t>
      </w:r>
      <w:r w:rsidRPr="00817519">
        <w:rPr>
          <w:rFonts w:ascii="Times New Roman" w:hAnsi="Times New Roman"/>
          <w:noProof/>
        </w:rPr>
        <w:t xml:space="preserve"> 206, 319-326.</w:t>
      </w:r>
    </w:p>
    <w:p w14:paraId="28BDFFCB" w14:textId="6F82E81D" w:rsidR="00ED421A" w:rsidRPr="00817519" w:rsidRDefault="00ED421A" w:rsidP="00E82A27">
      <w:pPr>
        <w:spacing w:after="0" w:line="480" w:lineRule="auto"/>
        <w:ind w:left="426" w:hanging="426"/>
        <w:jc w:val="both"/>
        <w:rPr>
          <w:rFonts w:ascii="Times New Roman" w:hAnsi="Times New Roman"/>
          <w:noProof/>
        </w:rPr>
      </w:pPr>
      <w:bookmarkStart w:id="8" w:name="_ENREF_9"/>
      <w:bookmarkEnd w:id="7"/>
      <w:r w:rsidRPr="00817519">
        <w:rPr>
          <w:rFonts w:ascii="Times New Roman" w:hAnsi="Times New Roman"/>
          <w:noProof/>
        </w:rPr>
        <w:t xml:space="preserve">Coman, V., Robotin, B., Ilea, P., 2013. Nickel recovery/removal from industrial wastes: </w:t>
      </w:r>
      <w:r w:rsidR="00E33614" w:rsidRPr="00817519">
        <w:rPr>
          <w:rFonts w:ascii="Times New Roman" w:hAnsi="Times New Roman"/>
          <w:noProof/>
        </w:rPr>
        <w:t>a</w:t>
      </w:r>
      <w:r w:rsidRPr="00817519">
        <w:rPr>
          <w:rFonts w:ascii="Times New Roman" w:hAnsi="Times New Roman"/>
          <w:noProof/>
        </w:rPr>
        <w:t xml:space="preserve"> review. Rescources, Conserv</w:t>
      </w:r>
      <w:r w:rsidR="00C16B9D" w:rsidRPr="00817519">
        <w:rPr>
          <w:rFonts w:ascii="Times New Roman" w:hAnsi="Times New Roman"/>
          <w:noProof/>
        </w:rPr>
        <w:t>ation and</w:t>
      </w:r>
      <w:r w:rsidRPr="00817519">
        <w:rPr>
          <w:rFonts w:ascii="Times New Roman" w:hAnsi="Times New Roman"/>
          <w:noProof/>
        </w:rPr>
        <w:t xml:space="preserve"> Recycling 73, 229-238.</w:t>
      </w:r>
    </w:p>
    <w:p w14:paraId="542D6C64" w14:textId="2B853E09" w:rsidR="00065C60" w:rsidRPr="00817519" w:rsidRDefault="00065C60" w:rsidP="00E82A27">
      <w:pPr>
        <w:spacing w:after="0" w:line="480" w:lineRule="auto"/>
        <w:ind w:left="426" w:hanging="426"/>
        <w:jc w:val="both"/>
        <w:rPr>
          <w:rFonts w:ascii="Times New Roman" w:hAnsi="Times New Roman"/>
          <w:noProof/>
        </w:rPr>
      </w:pPr>
      <w:r w:rsidRPr="00817519">
        <w:rPr>
          <w:rFonts w:ascii="Times New Roman" w:hAnsi="Times New Roman"/>
          <w:noProof/>
        </w:rPr>
        <w:t>Dellis, S., Christoulaki, A., Spiliopoulos, N., Anastassopoulos, D.L., Vradis, A.A., 2013. Electrochemical synthesis of large diameter monocrystalline nickel nanowires in porous alumina membranes. J</w:t>
      </w:r>
      <w:r w:rsidR="006751D8" w:rsidRPr="00817519">
        <w:rPr>
          <w:rFonts w:ascii="Times New Roman" w:hAnsi="Times New Roman"/>
          <w:noProof/>
        </w:rPr>
        <w:t>.</w:t>
      </w:r>
      <w:r w:rsidRPr="00817519">
        <w:rPr>
          <w:rFonts w:ascii="Times New Roman" w:hAnsi="Times New Roman"/>
          <w:noProof/>
        </w:rPr>
        <w:t xml:space="preserve"> App</w:t>
      </w:r>
      <w:r w:rsidR="006751D8" w:rsidRPr="00817519">
        <w:rPr>
          <w:rFonts w:ascii="Times New Roman" w:hAnsi="Times New Roman"/>
          <w:noProof/>
        </w:rPr>
        <w:t>l.</w:t>
      </w:r>
      <w:r w:rsidRPr="00817519">
        <w:rPr>
          <w:rFonts w:ascii="Times New Roman" w:hAnsi="Times New Roman"/>
          <w:noProof/>
        </w:rPr>
        <w:t xml:space="preserve"> Phys</w:t>
      </w:r>
      <w:r w:rsidR="006751D8" w:rsidRPr="00817519">
        <w:rPr>
          <w:rFonts w:ascii="Times New Roman" w:hAnsi="Times New Roman"/>
          <w:noProof/>
        </w:rPr>
        <w:t>.</w:t>
      </w:r>
      <w:r w:rsidRPr="00817519">
        <w:rPr>
          <w:rFonts w:ascii="Times New Roman" w:hAnsi="Times New Roman"/>
          <w:noProof/>
        </w:rPr>
        <w:t xml:space="preserve"> 114, 164308.</w:t>
      </w:r>
    </w:p>
    <w:p w14:paraId="6DA42652" w14:textId="77777777" w:rsidR="00065C60" w:rsidRPr="00817519" w:rsidRDefault="00065C60" w:rsidP="00E82A27">
      <w:pPr>
        <w:spacing w:after="0" w:line="480" w:lineRule="auto"/>
        <w:jc w:val="both"/>
        <w:rPr>
          <w:rFonts w:ascii="Times New Roman" w:hAnsi="Times New Roman"/>
          <w:lang w:val="en-GB"/>
        </w:rPr>
      </w:pPr>
      <w:r w:rsidRPr="00817519">
        <w:rPr>
          <w:rFonts w:ascii="Times New Roman" w:hAnsi="Times New Roman"/>
          <w:lang w:val="en-GB"/>
        </w:rPr>
        <w:lastRenderedPageBreak/>
        <w:t>EPA, USA, 2009, National Recommended Water Quality Criteria.</w:t>
      </w:r>
    </w:p>
    <w:p w14:paraId="5222D44C" w14:textId="00007FCC" w:rsidR="004F00C9" w:rsidRPr="00817519" w:rsidRDefault="004F00C9" w:rsidP="00E82A27">
      <w:pPr>
        <w:spacing w:after="0" w:line="480" w:lineRule="auto"/>
        <w:ind w:left="426" w:hanging="426"/>
        <w:jc w:val="both"/>
        <w:rPr>
          <w:rFonts w:ascii="Times New Roman" w:hAnsi="Times New Roman"/>
          <w:noProof/>
        </w:rPr>
      </w:pPr>
      <w:bookmarkStart w:id="9" w:name="_ENREF_10"/>
      <w:bookmarkEnd w:id="8"/>
      <w:r w:rsidRPr="00817519">
        <w:rPr>
          <w:rFonts w:ascii="Times New Roman" w:hAnsi="Times New Roman"/>
          <w:noProof/>
        </w:rPr>
        <w:t xml:space="preserve">Fairbairn, E.A., Keller, A.A., Mädler, L., Zhou, D., Pokhrel, S., Cherr, G.N., 2011. Metal oxide nanomaterials in seawater: </w:t>
      </w:r>
      <w:r w:rsidR="00E33614" w:rsidRPr="00817519">
        <w:rPr>
          <w:rFonts w:ascii="Times New Roman" w:hAnsi="Times New Roman"/>
          <w:noProof/>
        </w:rPr>
        <w:t>l</w:t>
      </w:r>
      <w:r w:rsidRPr="00817519">
        <w:rPr>
          <w:rFonts w:ascii="Times New Roman" w:hAnsi="Times New Roman"/>
          <w:noProof/>
        </w:rPr>
        <w:t>inking physicochemical characteristics with biological response in sea urchin development. J</w:t>
      </w:r>
      <w:r w:rsidR="006751D8" w:rsidRPr="00817519">
        <w:rPr>
          <w:rFonts w:ascii="Times New Roman" w:hAnsi="Times New Roman"/>
          <w:noProof/>
        </w:rPr>
        <w:t>.</w:t>
      </w:r>
      <w:r w:rsidRPr="00817519">
        <w:rPr>
          <w:rFonts w:ascii="Times New Roman" w:hAnsi="Times New Roman"/>
          <w:noProof/>
        </w:rPr>
        <w:t xml:space="preserve"> Hazard</w:t>
      </w:r>
      <w:r w:rsidR="006751D8" w:rsidRPr="00817519">
        <w:rPr>
          <w:rFonts w:ascii="Times New Roman" w:hAnsi="Times New Roman"/>
          <w:noProof/>
        </w:rPr>
        <w:t>.</w:t>
      </w:r>
      <w:r w:rsidRPr="00817519">
        <w:rPr>
          <w:rFonts w:ascii="Times New Roman" w:hAnsi="Times New Roman"/>
          <w:noProof/>
        </w:rPr>
        <w:t xml:space="preserve"> Mater</w:t>
      </w:r>
      <w:r w:rsidR="006751D8" w:rsidRPr="00817519">
        <w:rPr>
          <w:rFonts w:ascii="Times New Roman" w:hAnsi="Times New Roman"/>
          <w:noProof/>
        </w:rPr>
        <w:t>.</w:t>
      </w:r>
      <w:r w:rsidRPr="00817519">
        <w:rPr>
          <w:rFonts w:ascii="Times New Roman" w:hAnsi="Times New Roman"/>
          <w:noProof/>
        </w:rPr>
        <w:t xml:space="preserve"> 192, 1565-1571.</w:t>
      </w:r>
      <w:bookmarkEnd w:id="9"/>
    </w:p>
    <w:p w14:paraId="652A372A" w14:textId="5A495D98" w:rsidR="00E818A0" w:rsidRPr="00817519" w:rsidRDefault="004F00C9" w:rsidP="001C45EF">
      <w:pPr>
        <w:spacing w:after="0" w:line="480" w:lineRule="auto"/>
        <w:ind w:left="426" w:hanging="426"/>
        <w:jc w:val="both"/>
        <w:rPr>
          <w:rFonts w:ascii="Times New Roman" w:hAnsi="Times New Roman"/>
          <w:noProof/>
        </w:rPr>
      </w:pPr>
      <w:bookmarkStart w:id="10" w:name="_ENREF_14"/>
      <w:r w:rsidRPr="00817519">
        <w:rPr>
          <w:rFonts w:ascii="Times New Roman" w:hAnsi="Times New Roman"/>
          <w:noProof/>
        </w:rPr>
        <w:t xml:space="preserve">Gambardella, C., </w:t>
      </w:r>
      <w:r w:rsidR="007307B7" w:rsidRPr="00817519">
        <w:rPr>
          <w:rFonts w:ascii="Times New Roman" w:hAnsi="Times New Roman"/>
          <w:noProof/>
        </w:rPr>
        <w:t xml:space="preserve">Ferrando, S., Morgana, S., </w:t>
      </w:r>
      <w:r w:rsidRPr="00817519">
        <w:rPr>
          <w:rFonts w:ascii="Times New Roman" w:hAnsi="Times New Roman"/>
          <w:noProof/>
        </w:rPr>
        <w:t>Gallus, L., Ramoino, P.,</w:t>
      </w:r>
      <w:r w:rsidR="007307B7" w:rsidRPr="00817519">
        <w:rPr>
          <w:rFonts w:ascii="Times New Roman" w:hAnsi="Times New Roman"/>
          <w:noProof/>
        </w:rPr>
        <w:t xml:space="preserve"> Ravera, S., Bramini, M., Diaspro, A., Faimali, M., </w:t>
      </w:r>
      <w:r w:rsidRPr="00817519">
        <w:rPr>
          <w:rFonts w:ascii="Times New Roman" w:hAnsi="Times New Roman"/>
          <w:noProof/>
        </w:rPr>
        <w:t>Falugi, C., 201</w:t>
      </w:r>
      <w:r w:rsidR="007307B7" w:rsidRPr="00817519">
        <w:rPr>
          <w:rFonts w:ascii="Times New Roman" w:hAnsi="Times New Roman"/>
          <w:noProof/>
        </w:rPr>
        <w:t>5</w:t>
      </w:r>
      <w:r w:rsidRPr="00817519">
        <w:rPr>
          <w:rFonts w:ascii="Times New Roman" w:hAnsi="Times New Roman"/>
          <w:noProof/>
        </w:rPr>
        <w:t xml:space="preserve">. </w:t>
      </w:r>
      <w:r w:rsidR="007307B7" w:rsidRPr="00817519">
        <w:rPr>
          <w:rFonts w:ascii="Times New Roman" w:hAnsi="Times New Roman"/>
          <w:noProof/>
        </w:rPr>
        <w:t xml:space="preserve">Exposure of </w:t>
      </w:r>
      <w:r w:rsidR="007307B7" w:rsidRPr="00817519">
        <w:rPr>
          <w:rFonts w:ascii="Times New Roman" w:hAnsi="Times New Roman"/>
          <w:i/>
          <w:noProof/>
        </w:rPr>
        <w:t>Paracentrotus lividus</w:t>
      </w:r>
      <w:r w:rsidR="007307B7" w:rsidRPr="00817519">
        <w:rPr>
          <w:rFonts w:ascii="Times New Roman" w:hAnsi="Times New Roman"/>
          <w:noProof/>
        </w:rPr>
        <w:t xml:space="preserve"> male gametes to engineered nanoparticles affects skeletal bio-mineralization processes and larval plasticity.</w:t>
      </w:r>
      <w:r w:rsidRPr="00817519">
        <w:rPr>
          <w:rFonts w:ascii="Times New Roman" w:hAnsi="Times New Roman"/>
          <w:noProof/>
        </w:rPr>
        <w:t xml:space="preserve"> Aquat</w:t>
      </w:r>
      <w:r w:rsidR="006751D8" w:rsidRPr="00817519">
        <w:rPr>
          <w:rFonts w:ascii="Times New Roman" w:hAnsi="Times New Roman"/>
          <w:noProof/>
        </w:rPr>
        <w:t>.</w:t>
      </w:r>
      <w:r w:rsidR="00D446BF" w:rsidRPr="00817519">
        <w:rPr>
          <w:rFonts w:ascii="Times New Roman" w:hAnsi="Times New Roman"/>
          <w:noProof/>
        </w:rPr>
        <w:t xml:space="preserve"> </w:t>
      </w:r>
      <w:r w:rsidRPr="00817519">
        <w:rPr>
          <w:rFonts w:ascii="Times New Roman" w:hAnsi="Times New Roman"/>
          <w:noProof/>
        </w:rPr>
        <w:t>Toxicol</w:t>
      </w:r>
      <w:r w:rsidR="006751D8" w:rsidRPr="00817519">
        <w:rPr>
          <w:rFonts w:ascii="Times New Roman" w:hAnsi="Times New Roman"/>
          <w:noProof/>
        </w:rPr>
        <w:t>.</w:t>
      </w:r>
      <w:r w:rsidR="007307B7" w:rsidRPr="00817519">
        <w:rPr>
          <w:rFonts w:ascii="Times New Roman" w:hAnsi="Times New Roman"/>
          <w:noProof/>
        </w:rPr>
        <w:t xml:space="preserve"> 158,</w:t>
      </w:r>
      <w:r w:rsidRPr="00817519">
        <w:rPr>
          <w:rFonts w:ascii="Times New Roman" w:hAnsi="Times New Roman"/>
          <w:noProof/>
        </w:rPr>
        <w:t xml:space="preserve"> </w:t>
      </w:r>
      <w:r w:rsidR="007307B7" w:rsidRPr="00817519">
        <w:rPr>
          <w:rFonts w:ascii="Times New Roman" w:hAnsi="Times New Roman"/>
          <w:noProof/>
        </w:rPr>
        <w:t>181</w:t>
      </w:r>
      <w:r w:rsidRPr="00817519">
        <w:rPr>
          <w:rFonts w:ascii="Times New Roman" w:hAnsi="Times New Roman"/>
          <w:noProof/>
        </w:rPr>
        <w:t>–1</w:t>
      </w:r>
      <w:r w:rsidR="007307B7" w:rsidRPr="00817519">
        <w:rPr>
          <w:rFonts w:ascii="Times New Roman" w:hAnsi="Times New Roman"/>
          <w:noProof/>
        </w:rPr>
        <w:t>91</w:t>
      </w:r>
      <w:r w:rsidRPr="00817519">
        <w:rPr>
          <w:rFonts w:ascii="Times New Roman" w:hAnsi="Times New Roman"/>
          <w:noProof/>
        </w:rPr>
        <w:t>.</w:t>
      </w:r>
      <w:bookmarkStart w:id="11" w:name="_ENREF_16"/>
      <w:bookmarkEnd w:id="10"/>
    </w:p>
    <w:p w14:paraId="6C33B13C" w14:textId="77777777" w:rsidR="00B0709B" w:rsidRPr="00817519" w:rsidRDefault="00B0709B" w:rsidP="00E82A27">
      <w:pPr>
        <w:spacing w:after="0" w:line="480" w:lineRule="auto"/>
        <w:ind w:left="426" w:hanging="426"/>
        <w:jc w:val="both"/>
        <w:rPr>
          <w:rFonts w:ascii="Times New Roman" w:hAnsi="Times New Roman"/>
          <w:noProof/>
        </w:rPr>
      </w:pPr>
      <w:r w:rsidRPr="00817519">
        <w:rPr>
          <w:rFonts w:ascii="Times New Roman" w:hAnsi="Times New Roman"/>
        </w:rPr>
        <w:t>Gong</w:t>
      </w:r>
      <w:r w:rsidR="0037210B" w:rsidRPr="00817519">
        <w:rPr>
          <w:rFonts w:ascii="Times New Roman" w:hAnsi="Times New Roman"/>
        </w:rPr>
        <w:t>, N., Shao, K., Feng, W., Lin, Z., Liang, C., Sun, Y.,</w:t>
      </w:r>
      <w:r w:rsidRPr="00817519">
        <w:rPr>
          <w:rFonts w:ascii="Times New Roman" w:hAnsi="Times New Roman"/>
        </w:rPr>
        <w:t xml:space="preserve"> 2011</w:t>
      </w:r>
      <w:r w:rsidR="0037210B" w:rsidRPr="00817519">
        <w:rPr>
          <w:rFonts w:ascii="Times New Roman" w:hAnsi="Times New Roman"/>
        </w:rPr>
        <w:t xml:space="preserve">. Biotoxicity of nickel oxide nanoparticles and bio-remediation by microalgae </w:t>
      </w:r>
      <w:r w:rsidR="0037210B" w:rsidRPr="00817519">
        <w:rPr>
          <w:rFonts w:ascii="Times New Roman" w:hAnsi="Times New Roman"/>
          <w:i/>
        </w:rPr>
        <w:t>Chlorella vulgaris</w:t>
      </w:r>
      <w:r w:rsidR="0037210B" w:rsidRPr="00817519">
        <w:rPr>
          <w:rFonts w:ascii="Times New Roman" w:hAnsi="Times New Roman"/>
        </w:rPr>
        <w:t>. Chemosphere 83, 510-516.</w:t>
      </w:r>
    </w:p>
    <w:p w14:paraId="1623447C" w14:textId="016C7633"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t>Griffitt, R.J., Luo, J., Gao, J., Bonzongo, J.-C., Barber, D.S., 2008. Effects of particle composition and species on toxicity of metallic nanomaterials in aquatic organisms. Environ</w:t>
      </w:r>
      <w:r w:rsidR="006751D8" w:rsidRPr="00817519">
        <w:rPr>
          <w:rFonts w:ascii="Times New Roman" w:hAnsi="Times New Roman"/>
          <w:noProof/>
        </w:rPr>
        <w:t>.</w:t>
      </w:r>
      <w:r w:rsidRPr="00817519">
        <w:rPr>
          <w:rFonts w:ascii="Times New Roman" w:hAnsi="Times New Roman"/>
          <w:noProof/>
        </w:rPr>
        <w:t xml:space="preserve"> Toxicol</w:t>
      </w:r>
      <w:r w:rsidR="006751D8" w:rsidRPr="00817519">
        <w:rPr>
          <w:rFonts w:ascii="Times New Roman" w:hAnsi="Times New Roman"/>
          <w:noProof/>
        </w:rPr>
        <w:t>.</w:t>
      </w:r>
      <w:r w:rsidRPr="00817519">
        <w:rPr>
          <w:rFonts w:ascii="Times New Roman" w:hAnsi="Times New Roman"/>
          <w:noProof/>
        </w:rPr>
        <w:t xml:space="preserve"> Chem</w:t>
      </w:r>
      <w:r w:rsidR="006751D8" w:rsidRPr="00817519">
        <w:rPr>
          <w:rFonts w:ascii="Times New Roman" w:hAnsi="Times New Roman"/>
          <w:noProof/>
        </w:rPr>
        <w:t>.</w:t>
      </w:r>
      <w:r w:rsidRPr="00817519">
        <w:rPr>
          <w:rFonts w:ascii="Times New Roman" w:hAnsi="Times New Roman"/>
          <w:noProof/>
        </w:rPr>
        <w:t xml:space="preserve"> 27, 1972-1978.</w:t>
      </w:r>
      <w:bookmarkEnd w:id="11"/>
    </w:p>
    <w:p w14:paraId="57279A9B" w14:textId="3F2A4E20" w:rsidR="007D4FBC" w:rsidRPr="00817519" w:rsidRDefault="007D4FBC" w:rsidP="00E82A27">
      <w:pPr>
        <w:spacing w:after="0" w:line="480" w:lineRule="auto"/>
        <w:ind w:left="426" w:hanging="426"/>
        <w:jc w:val="both"/>
        <w:rPr>
          <w:rFonts w:ascii="Times New Roman" w:hAnsi="Times New Roman"/>
          <w:noProof/>
        </w:rPr>
      </w:pPr>
      <w:bookmarkStart w:id="12" w:name="_ENREF_17"/>
      <w:r w:rsidRPr="00817519">
        <w:rPr>
          <w:rFonts w:ascii="Times New Roman" w:hAnsi="Times New Roman"/>
          <w:noProof/>
        </w:rPr>
        <w:t>Groh, K.J., Dalkvist, T., Piccapietra, F., Behra, R., Suter, M.J.-F., Schirmer, K., 2015. Critical influence of chloride ions on silver ion-mediated acute toxicity of silver nanoparticles to zebrafish embryos. Nanotoxicology 9, 81-91.</w:t>
      </w:r>
    </w:p>
    <w:p w14:paraId="7F8D7299" w14:textId="5A4E012B" w:rsidR="00E50F27" w:rsidRPr="00817519" w:rsidRDefault="00E50F27" w:rsidP="00E82A27">
      <w:pPr>
        <w:spacing w:after="0" w:line="480" w:lineRule="auto"/>
        <w:ind w:left="426" w:hanging="426"/>
        <w:jc w:val="both"/>
        <w:rPr>
          <w:rFonts w:ascii="Times New Roman" w:hAnsi="Times New Roman"/>
          <w:noProof/>
        </w:rPr>
      </w:pPr>
      <w:bookmarkStart w:id="13" w:name="_ENREF_18"/>
      <w:bookmarkEnd w:id="12"/>
      <w:r w:rsidRPr="00817519">
        <w:rPr>
          <w:rFonts w:ascii="Times New Roman" w:hAnsi="Times New Roman"/>
          <w:noProof/>
        </w:rPr>
        <w:t xml:space="preserve">Han, X., Williamson, F., Bhaduri, </w:t>
      </w:r>
      <w:r w:rsidR="00A744BF" w:rsidRPr="00817519">
        <w:rPr>
          <w:rFonts w:ascii="Times New Roman" w:hAnsi="Times New Roman"/>
          <w:noProof/>
        </w:rPr>
        <w:t>G.</w:t>
      </w:r>
      <w:r w:rsidRPr="00817519">
        <w:rPr>
          <w:rFonts w:ascii="Times New Roman" w:hAnsi="Times New Roman"/>
          <w:noProof/>
        </w:rPr>
        <w:t>A., Harvey, A.</w:t>
      </w:r>
      <w:r w:rsidR="00A744BF" w:rsidRPr="00817519">
        <w:rPr>
          <w:rFonts w:ascii="Times New Roman" w:hAnsi="Times New Roman"/>
          <w:noProof/>
        </w:rPr>
        <w:t>, Šiller, L., 2015. Synthesis and characterisation of ambient pressure dried composites of silica aerogel matrix and embedded nickel nanoparticles. J</w:t>
      </w:r>
      <w:r w:rsidR="005A1FE0" w:rsidRPr="00817519">
        <w:rPr>
          <w:rFonts w:ascii="Times New Roman" w:hAnsi="Times New Roman"/>
          <w:noProof/>
        </w:rPr>
        <w:t xml:space="preserve">. </w:t>
      </w:r>
      <w:r w:rsidR="001C45EF" w:rsidRPr="00817519">
        <w:rPr>
          <w:rFonts w:ascii="Times New Roman" w:hAnsi="Times New Roman"/>
          <w:noProof/>
        </w:rPr>
        <w:t>Supercritical Fluids 106, 140-144</w:t>
      </w:r>
      <w:r w:rsidR="00A744BF" w:rsidRPr="00817519">
        <w:rPr>
          <w:rFonts w:ascii="Times New Roman" w:hAnsi="Times New Roman"/>
          <w:noProof/>
        </w:rPr>
        <w:t>.</w:t>
      </w:r>
    </w:p>
    <w:p w14:paraId="40FB7363" w14:textId="5752805E"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t>Hanna, S.K., Miller, R.J., Zhou, D., Keller, A.A., Lenihan, H.S., 2013. Accumulation and toxicity of metal oxide nanoparticles in a soft-sediment estuarine amphipod. Aqua</w:t>
      </w:r>
      <w:r w:rsidR="005A1FE0" w:rsidRPr="00817519">
        <w:rPr>
          <w:rFonts w:ascii="Times New Roman" w:hAnsi="Times New Roman"/>
          <w:noProof/>
        </w:rPr>
        <w:t>t.</w:t>
      </w:r>
      <w:r w:rsidRPr="00817519">
        <w:rPr>
          <w:rFonts w:ascii="Times New Roman" w:hAnsi="Times New Roman"/>
          <w:noProof/>
        </w:rPr>
        <w:t xml:space="preserve"> Toxicol</w:t>
      </w:r>
      <w:r w:rsidR="005A1FE0" w:rsidRPr="00817519">
        <w:rPr>
          <w:rFonts w:ascii="Times New Roman" w:hAnsi="Times New Roman"/>
          <w:noProof/>
        </w:rPr>
        <w:t>.</w:t>
      </w:r>
      <w:r w:rsidRPr="00817519">
        <w:rPr>
          <w:rFonts w:ascii="Times New Roman" w:hAnsi="Times New Roman"/>
          <w:noProof/>
        </w:rPr>
        <w:t xml:space="preserve"> 142–143, 441-446.</w:t>
      </w:r>
      <w:bookmarkEnd w:id="13"/>
    </w:p>
    <w:p w14:paraId="098670F7" w14:textId="77777777" w:rsidR="004F00C9" w:rsidRPr="00817519" w:rsidRDefault="004F00C9" w:rsidP="00E82A27">
      <w:pPr>
        <w:spacing w:after="0" w:line="480" w:lineRule="auto"/>
        <w:ind w:left="426" w:hanging="426"/>
        <w:jc w:val="both"/>
        <w:rPr>
          <w:rFonts w:ascii="Times New Roman" w:hAnsi="Times New Roman"/>
          <w:noProof/>
        </w:rPr>
      </w:pPr>
      <w:bookmarkStart w:id="14" w:name="_ENREF_19"/>
      <w:r w:rsidRPr="00817519">
        <w:rPr>
          <w:rFonts w:ascii="Times New Roman" w:hAnsi="Times New Roman"/>
          <w:noProof/>
        </w:rPr>
        <w:t>Hardin, J., Coffman, J.A., Black, S.D., McClay, D.R., 1992. Commitment along the dorsoventral axis of the sea urchin embryo is a</w:t>
      </w:r>
      <w:r w:rsidR="00163608" w:rsidRPr="00817519">
        <w:rPr>
          <w:rFonts w:ascii="Times New Roman" w:hAnsi="Times New Roman"/>
          <w:noProof/>
        </w:rPr>
        <w:t>lter</w:t>
      </w:r>
      <w:bookmarkStart w:id="15" w:name="_GoBack"/>
      <w:bookmarkEnd w:id="15"/>
      <w:r w:rsidR="00163608" w:rsidRPr="00817519">
        <w:rPr>
          <w:rFonts w:ascii="Times New Roman" w:hAnsi="Times New Roman"/>
          <w:noProof/>
        </w:rPr>
        <w:t>ed in response to NiCl</w:t>
      </w:r>
      <w:r w:rsidR="00163608" w:rsidRPr="00817519">
        <w:rPr>
          <w:rFonts w:ascii="Times New Roman" w:hAnsi="Times New Roman"/>
          <w:noProof/>
          <w:vertAlign w:val="subscript"/>
        </w:rPr>
        <w:t>2</w:t>
      </w:r>
      <w:r w:rsidR="00163608" w:rsidRPr="00817519">
        <w:rPr>
          <w:rFonts w:ascii="Times New Roman" w:hAnsi="Times New Roman"/>
          <w:noProof/>
        </w:rPr>
        <w:t>. Dev</w:t>
      </w:r>
      <w:r w:rsidRPr="00817519">
        <w:rPr>
          <w:rFonts w:ascii="Times New Roman" w:hAnsi="Times New Roman"/>
          <w:noProof/>
        </w:rPr>
        <w:t>elopment 116, 671-685.</w:t>
      </w:r>
      <w:bookmarkEnd w:id="14"/>
    </w:p>
    <w:p w14:paraId="54643010" w14:textId="2A48044C" w:rsidR="00EC3480" w:rsidRPr="00817519" w:rsidRDefault="00EC3480" w:rsidP="00E82A27">
      <w:pPr>
        <w:spacing w:after="0" w:line="480" w:lineRule="auto"/>
        <w:ind w:left="426" w:hanging="426"/>
        <w:jc w:val="both"/>
        <w:rPr>
          <w:rFonts w:ascii="Times New Roman" w:hAnsi="Times New Roman"/>
        </w:rPr>
      </w:pPr>
      <w:bookmarkStart w:id="16" w:name="_ENREF_23"/>
      <w:r w:rsidRPr="00817519">
        <w:rPr>
          <w:rFonts w:ascii="Times New Roman" w:hAnsi="Times New Roman"/>
        </w:rPr>
        <w:t>Huang, L., Sun, Y.Y., Yang, T., Li, L., 2011. Adsorption behavior of Ni (II) on lotus stalks derived active carbon by phosphoric acid activation. Desalination 268, 12-19.</w:t>
      </w:r>
    </w:p>
    <w:p w14:paraId="0BEF44AA" w14:textId="624950A8" w:rsidR="00356A38" w:rsidRPr="00817519" w:rsidRDefault="00356A38" w:rsidP="00E82A27">
      <w:pPr>
        <w:spacing w:after="0" w:line="480" w:lineRule="auto"/>
        <w:jc w:val="both"/>
        <w:rPr>
          <w:rFonts w:ascii="Times New Roman" w:hAnsi="Times New Roman"/>
          <w:noProof/>
        </w:rPr>
      </w:pPr>
      <w:r w:rsidRPr="00817519">
        <w:rPr>
          <w:rFonts w:ascii="Times New Roman" w:hAnsi="Times New Roman"/>
        </w:rPr>
        <w:t>INSG Insight, Newsletter,</w:t>
      </w:r>
      <w:r w:rsidR="00592700" w:rsidRPr="00817519">
        <w:rPr>
          <w:rFonts w:ascii="Times New Roman" w:hAnsi="Times New Roman"/>
        </w:rPr>
        <w:t xml:space="preserve"> 2014, Issue No. 24</w:t>
      </w:r>
      <w:r w:rsidRPr="00817519">
        <w:rPr>
          <w:rFonts w:ascii="Times New Roman" w:hAnsi="Times New Roman"/>
        </w:rPr>
        <w:t>.</w:t>
      </w:r>
    </w:p>
    <w:p w14:paraId="0CA69019" w14:textId="261C1188"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lastRenderedPageBreak/>
        <w:t xml:space="preserve">Ispas, C., Andreescu, D., Patel, A., Goia, D.V., Andreescu, S., Wallace, K.N., 2009. Toxicity and </w:t>
      </w:r>
      <w:r w:rsidR="00163608" w:rsidRPr="00817519">
        <w:rPr>
          <w:rFonts w:ascii="Times New Roman" w:hAnsi="Times New Roman"/>
          <w:noProof/>
        </w:rPr>
        <w:t>d</w:t>
      </w:r>
      <w:r w:rsidRPr="00817519">
        <w:rPr>
          <w:rFonts w:ascii="Times New Roman" w:hAnsi="Times New Roman"/>
          <w:noProof/>
        </w:rPr>
        <w:t xml:space="preserve">evelopmental </w:t>
      </w:r>
      <w:r w:rsidR="00163608" w:rsidRPr="00817519">
        <w:rPr>
          <w:rFonts w:ascii="Times New Roman" w:hAnsi="Times New Roman"/>
          <w:noProof/>
        </w:rPr>
        <w:t>d</w:t>
      </w:r>
      <w:r w:rsidRPr="00817519">
        <w:rPr>
          <w:rFonts w:ascii="Times New Roman" w:hAnsi="Times New Roman"/>
          <w:noProof/>
        </w:rPr>
        <w:t xml:space="preserve">efects of </w:t>
      </w:r>
      <w:r w:rsidR="00163608" w:rsidRPr="00817519">
        <w:rPr>
          <w:rFonts w:ascii="Times New Roman" w:hAnsi="Times New Roman"/>
          <w:noProof/>
        </w:rPr>
        <w:t>d</w:t>
      </w:r>
      <w:r w:rsidRPr="00817519">
        <w:rPr>
          <w:rFonts w:ascii="Times New Roman" w:hAnsi="Times New Roman"/>
          <w:noProof/>
        </w:rPr>
        <w:t xml:space="preserve">ifferent </w:t>
      </w:r>
      <w:r w:rsidR="00163608" w:rsidRPr="00817519">
        <w:rPr>
          <w:rFonts w:ascii="Times New Roman" w:hAnsi="Times New Roman"/>
          <w:noProof/>
        </w:rPr>
        <w:t>s</w:t>
      </w:r>
      <w:r w:rsidRPr="00817519">
        <w:rPr>
          <w:rFonts w:ascii="Times New Roman" w:hAnsi="Times New Roman"/>
          <w:noProof/>
        </w:rPr>
        <w:t xml:space="preserve">izes and </w:t>
      </w:r>
      <w:r w:rsidR="00163608" w:rsidRPr="00817519">
        <w:rPr>
          <w:rFonts w:ascii="Times New Roman" w:hAnsi="Times New Roman"/>
          <w:noProof/>
        </w:rPr>
        <w:t>shape n</w:t>
      </w:r>
      <w:r w:rsidRPr="00817519">
        <w:rPr>
          <w:rFonts w:ascii="Times New Roman" w:hAnsi="Times New Roman"/>
          <w:noProof/>
        </w:rPr>
        <w:t xml:space="preserve">ickel </w:t>
      </w:r>
      <w:r w:rsidR="00163608" w:rsidRPr="00817519">
        <w:rPr>
          <w:rFonts w:ascii="Times New Roman" w:hAnsi="Times New Roman"/>
          <w:noProof/>
        </w:rPr>
        <w:t>n</w:t>
      </w:r>
      <w:r w:rsidRPr="00817519">
        <w:rPr>
          <w:rFonts w:ascii="Times New Roman" w:hAnsi="Times New Roman"/>
          <w:noProof/>
        </w:rPr>
        <w:t xml:space="preserve">anoparticles in </w:t>
      </w:r>
      <w:r w:rsidR="00163608" w:rsidRPr="00817519">
        <w:rPr>
          <w:rFonts w:ascii="Times New Roman" w:hAnsi="Times New Roman"/>
          <w:noProof/>
        </w:rPr>
        <w:t>z</w:t>
      </w:r>
      <w:r w:rsidRPr="00817519">
        <w:rPr>
          <w:rFonts w:ascii="Times New Roman" w:hAnsi="Times New Roman"/>
          <w:noProof/>
        </w:rPr>
        <w:t>ebrafish. Environ</w:t>
      </w:r>
      <w:r w:rsidR="005A1FE0" w:rsidRPr="00817519">
        <w:rPr>
          <w:rFonts w:ascii="Times New Roman" w:hAnsi="Times New Roman"/>
          <w:noProof/>
        </w:rPr>
        <w:t>.</w:t>
      </w:r>
      <w:r w:rsidRPr="00817519">
        <w:rPr>
          <w:rFonts w:ascii="Times New Roman" w:hAnsi="Times New Roman"/>
          <w:noProof/>
        </w:rPr>
        <w:t xml:space="preserve"> Sci</w:t>
      </w:r>
      <w:r w:rsidR="005A1FE0" w:rsidRPr="00817519">
        <w:rPr>
          <w:rFonts w:ascii="Times New Roman" w:hAnsi="Times New Roman"/>
          <w:noProof/>
        </w:rPr>
        <w:t xml:space="preserve">. </w:t>
      </w:r>
      <w:r w:rsidRPr="00817519">
        <w:rPr>
          <w:rFonts w:ascii="Times New Roman" w:hAnsi="Times New Roman"/>
          <w:noProof/>
        </w:rPr>
        <w:t>Technol</w:t>
      </w:r>
      <w:r w:rsidR="005A1FE0" w:rsidRPr="00817519">
        <w:rPr>
          <w:rFonts w:ascii="Times New Roman" w:hAnsi="Times New Roman"/>
          <w:noProof/>
        </w:rPr>
        <w:t>.</w:t>
      </w:r>
      <w:r w:rsidRPr="00817519">
        <w:rPr>
          <w:rFonts w:ascii="Times New Roman" w:hAnsi="Times New Roman"/>
          <w:noProof/>
        </w:rPr>
        <w:t xml:space="preserve"> 43, 6349-6356.</w:t>
      </w:r>
      <w:bookmarkEnd w:id="16"/>
    </w:p>
    <w:p w14:paraId="149075EF" w14:textId="442BD59E" w:rsidR="00CD3AA9" w:rsidRPr="00817519" w:rsidRDefault="00CD3AA9" w:rsidP="00E82A27">
      <w:pPr>
        <w:spacing w:after="0" w:line="480" w:lineRule="auto"/>
        <w:ind w:left="426" w:hanging="426"/>
        <w:jc w:val="both"/>
        <w:rPr>
          <w:rFonts w:ascii="Times New Roman" w:hAnsi="Times New Roman"/>
          <w:noProof/>
        </w:rPr>
      </w:pPr>
      <w:bookmarkStart w:id="17" w:name="_ENREF_24"/>
      <w:r w:rsidRPr="00817519">
        <w:rPr>
          <w:rFonts w:ascii="Times New Roman" w:hAnsi="Times New Roman"/>
          <w:noProof/>
        </w:rPr>
        <w:t>Ju-Nam, Y., Lead, J.R., 2008. Manufactured nanoparticles: an overview of their chemistry, interactions and potential environmental implications. Sci</w:t>
      </w:r>
      <w:r w:rsidR="005A1FE0" w:rsidRPr="00817519">
        <w:rPr>
          <w:rFonts w:ascii="Times New Roman" w:hAnsi="Times New Roman"/>
          <w:noProof/>
        </w:rPr>
        <w:t>.</w:t>
      </w:r>
      <w:r w:rsidRPr="00817519">
        <w:rPr>
          <w:rFonts w:ascii="Times New Roman" w:hAnsi="Times New Roman"/>
          <w:noProof/>
        </w:rPr>
        <w:t xml:space="preserve"> Total Environ</w:t>
      </w:r>
      <w:r w:rsidR="005A1FE0" w:rsidRPr="00817519">
        <w:rPr>
          <w:rFonts w:ascii="Times New Roman" w:hAnsi="Times New Roman"/>
          <w:noProof/>
        </w:rPr>
        <w:t>.</w:t>
      </w:r>
      <w:r w:rsidRPr="00817519">
        <w:rPr>
          <w:rFonts w:ascii="Times New Roman" w:hAnsi="Times New Roman"/>
          <w:noProof/>
        </w:rPr>
        <w:t xml:space="preserve"> 400, 396-414.</w:t>
      </w:r>
    </w:p>
    <w:p w14:paraId="6CF2D703" w14:textId="1DE01B04"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t xml:space="preserve">Keller, A.A., Wang, H., Zhou, D., Lenihan, H.S., Cherr, G., Cardinale, B.J., Miller, R., Ji, Z., 2010. Stability and </w:t>
      </w:r>
      <w:r w:rsidR="00163608" w:rsidRPr="00817519">
        <w:rPr>
          <w:rFonts w:ascii="Times New Roman" w:hAnsi="Times New Roman"/>
          <w:noProof/>
        </w:rPr>
        <w:t>a</w:t>
      </w:r>
      <w:r w:rsidRPr="00817519">
        <w:rPr>
          <w:rFonts w:ascii="Times New Roman" w:hAnsi="Times New Roman"/>
          <w:noProof/>
        </w:rPr>
        <w:t xml:space="preserve">ggregation of </w:t>
      </w:r>
      <w:r w:rsidR="00163608" w:rsidRPr="00817519">
        <w:rPr>
          <w:rFonts w:ascii="Times New Roman" w:hAnsi="Times New Roman"/>
          <w:noProof/>
        </w:rPr>
        <w:t>m</w:t>
      </w:r>
      <w:r w:rsidRPr="00817519">
        <w:rPr>
          <w:rFonts w:ascii="Times New Roman" w:hAnsi="Times New Roman"/>
          <w:noProof/>
        </w:rPr>
        <w:t xml:space="preserve">etal </w:t>
      </w:r>
      <w:r w:rsidR="00163608" w:rsidRPr="00817519">
        <w:rPr>
          <w:rFonts w:ascii="Times New Roman" w:hAnsi="Times New Roman"/>
          <w:noProof/>
        </w:rPr>
        <w:t>o</w:t>
      </w:r>
      <w:r w:rsidRPr="00817519">
        <w:rPr>
          <w:rFonts w:ascii="Times New Roman" w:hAnsi="Times New Roman"/>
          <w:noProof/>
        </w:rPr>
        <w:t xml:space="preserve">xide </w:t>
      </w:r>
      <w:r w:rsidR="00163608" w:rsidRPr="00817519">
        <w:rPr>
          <w:rFonts w:ascii="Times New Roman" w:hAnsi="Times New Roman"/>
          <w:noProof/>
        </w:rPr>
        <w:t>n</w:t>
      </w:r>
      <w:r w:rsidRPr="00817519">
        <w:rPr>
          <w:rFonts w:ascii="Times New Roman" w:hAnsi="Times New Roman"/>
          <w:noProof/>
        </w:rPr>
        <w:t xml:space="preserve">anoparticles in </w:t>
      </w:r>
      <w:r w:rsidR="00163608" w:rsidRPr="00817519">
        <w:rPr>
          <w:rFonts w:ascii="Times New Roman" w:hAnsi="Times New Roman"/>
          <w:noProof/>
        </w:rPr>
        <w:t>n</w:t>
      </w:r>
      <w:r w:rsidRPr="00817519">
        <w:rPr>
          <w:rFonts w:ascii="Times New Roman" w:hAnsi="Times New Roman"/>
          <w:noProof/>
        </w:rPr>
        <w:t xml:space="preserve">atural </w:t>
      </w:r>
      <w:r w:rsidR="00163608" w:rsidRPr="00817519">
        <w:rPr>
          <w:rFonts w:ascii="Times New Roman" w:hAnsi="Times New Roman"/>
          <w:noProof/>
        </w:rPr>
        <w:t>aqueous m</w:t>
      </w:r>
      <w:r w:rsidRPr="00817519">
        <w:rPr>
          <w:rFonts w:ascii="Times New Roman" w:hAnsi="Times New Roman"/>
          <w:noProof/>
        </w:rPr>
        <w:t>atrices. Environ</w:t>
      </w:r>
      <w:r w:rsidR="005A1FE0" w:rsidRPr="00817519">
        <w:rPr>
          <w:rFonts w:ascii="Times New Roman" w:hAnsi="Times New Roman"/>
          <w:noProof/>
        </w:rPr>
        <w:t xml:space="preserve">. </w:t>
      </w:r>
      <w:r w:rsidRPr="00817519">
        <w:rPr>
          <w:rFonts w:ascii="Times New Roman" w:hAnsi="Times New Roman"/>
          <w:noProof/>
        </w:rPr>
        <w:t>Sci</w:t>
      </w:r>
      <w:r w:rsidR="005A1FE0" w:rsidRPr="00817519">
        <w:rPr>
          <w:rFonts w:ascii="Times New Roman" w:hAnsi="Times New Roman"/>
          <w:noProof/>
        </w:rPr>
        <w:t xml:space="preserve">. </w:t>
      </w:r>
      <w:r w:rsidRPr="00817519">
        <w:rPr>
          <w:rFonts w:ascii="Times New Roman" w:hAnsi="Times New Roman"/>
          <w:noProof/>
        </w:rPr>
        <w:t>Technol</w:t>
      </w:r>
      <w:r w:rsidR="005A1FE0" w:rsidRPr="00817519">
        <w:rPr>
          <w:rFonts w:ascii="Times New Roman" w:hAnsi="Times New Roman"/>
          <w:noProof/>
        </w:rPr>
        <w:t>.</w:t>
      </w:r>
      <w:r w:rsidRPr="00817519">
        <w:rPr>
          <w:rFonts w:ascii="Times New Roman" w:hAnsi="Times New Roman"/>
          <w:noProof/>
        </w:rPr>
        <w:t xml:space="preserve"> 44, 1962-1967.</w:t>
      </w:r>
      <w:bookmarkEnd w:id="17"/>
    </w:p>
    <w:p w14:paraId="332C279F" w14:textId="53EB4DBA" w:rsidR="00B0709B" w:rsidRPr="00817519" w:rsidRDefault="0037210B" w:rsidP="00E82A27">
      <w:pPr>
        <w:spacing w:after="0" w:line="480" w:lineRule="auto"/>
        <w:ind w:left="426" w:hanging="426"/>
        <w:jc w:val="both"/>
        <w:rPr>
          <w:rFonts w:ascii="Times New Roman" w:hAnsi="Times New Roman"/>
          <w:noProof/>
        </w:rPr>
      </w:pPr>
      <w:bookmarkStart w:id="18" w:name="_ENREF_27"/>
      <w:r w:rsidRPr="00817519">
        <w:rPr>
          <w:rFonts w:ascii="Times New Roman" w:hAnsi="Times New Roman"/>
        </w:rPr>
        <w:t>Kovriznych, J.A., Sotnikova, R., Zeljenkova, D., Tollerova, E., Szabova, E., Wimmerova, S.,</w:t>
      </w:r>
      <w:r w:rsidR="00B0709B" w:rsidRPr="00817519">
        <w:rPr>
          <w:rFonts w:ascii="Times New Roman" w:hAnsi="Times New Roman"/>
        </w:rPr>
        <w:t xml:space="preserve"> 2013</w:t>
      </w:r>
      <w:r w:rsidRPr="00817519">
        <w:rPr>
          <w:rFonts w:ascii="Times New Roman" w:hAnsi="Times New Roman"/>
        </w:rPr>
        <w:t>. Acute toxicity of 31 different nanoparticles to zebrafish (</w:t>
      </w:r>
      <w:r w:rsidRPr="00817519">
        <w:rPr>
          <w:rFonts w:ascii="Times New Roman" w:hAnsi="Times New Roman"/>
          <w:i/>
        </w:rPr>
        <w:t>Danio rerio</w:t>
      </w:r>
      <w:r w:rsidRPr="00817519">
        <w:rPr>
          <w:rFonts w:ascii="Times New Roman" w:hAnsi="Times New Roman"/>
        </w:rPr>
        <w:t xml:space="preserve">) tested in adulthood and in early life stages – comparative study. </w:t>
      </w:r>
      <w:r w:rsidR="00125011" w:rsidRPr="00817519">
        <w:rPr>
          <w:rFonts w:ascii="Times New Roman" w:hAnsi="Times New Roman"/>
        </w:rPr>
        <w:t>Interdisciplinary</w:t>
      </w:r>
      <w:r w:rsidRPr="00817519">
        <w:rPr>
          <w:rFonts w:ascii="Times New Roman" w:hAnsi="Times New Roman"/>
        </w:rPr>
        <w:t xml:space="preserve"> Toxicol</w:t>
      </w:r>
      <w:r w:rsidR="00E33614" w:rsidRPr="00817519">
        <w:rPr>
          <w:rFonts w:ascii="Times New Roman" w:hAnsi="Times New Roman"/>
        </w:rPr>
        <w:t>.</w:t>
      </w:r>
      <w:r w:rsidRPr="00817519">
        <w:rPr>
          <w:rFonts w:ascii="Times New Roman" w:hAnsi="Times New Roman"/>
        </w:rPr>
        <w:t xml:space="preserve"> 6, 67-73.</w:t>
      </w:r>
    </w:p>
    <w:p w14:paraId="321A1507" w14:textId="2D5749F2" w:rsidR="00E9235E" w:rsidRPr="00817519" w:rsidRDefault="00E9235E" w:rsidP="00E82A27">
      <w:pPr>
        <w:spacing w:after="0" w:line="480" w:lineRule="auto"/>
        <w:ind w:left="426" w:hanging="426"/>
        <w:jc w:val="both"/>
        <w:rPr>
          <w:rFonts w:ascii="Times New Roman" w:hAnsi="Times New Roman"/>
          <w:noProof/>
        </w:rPr>
      </w:pPr>
      <w:r w:rsidRPr="00817519">
        <w:rPr>
          <w:rFonts w:ascii="Times New Roman" w:hAnsi="Times New Roman"/>
          <w:noProof/>
        </w:rPr>
        <w:t>Love, S.A., Maurer-Jones, M.A., Thompson, J.W., Lin, Y.-S., Haynes, C.L., 2012. Assessing Nanoparticle Toxicity. Annu</w:t>
      </w:r>
      <w:r w:rsidR="0027392A" w:rsidRPr="00817519">
        <w:rPr>
          <w:rFonts w:ascii="Times New Roman" w:hAnsi="Times New Roman"/>
          <w:noProof/>
        </w:rPr>
        <w:t>.</w:t>
      </w:r>
      <w:r w:rsidR="00E33614" w:rsidRPr="00817519">
        <w:rPr>
          <w:rFonts w:ascii="Times New Roman" w:hAnsi="Times New Roman"/>
          <w:noProof/>
        </w:rPr>
        <w:t xml:space="preserve"> </w:t>
      </w:r>
      <w:r w:rsidRPr="00817519">
        <w:rPr>
          <w:rFonts w:ascii="Times New Roman" w:hAnsi="Times New Roman"/>
          <w:noProof/>
        </w:rPr>
        <w:t>Rev</w:t>
      </w:r>
      <w:r w:rsidR="0027392A" w:rsidRPr="00817519">
        <w:rPr>
          <w:rFonts w:ascii="Times New Roman" w:hAnsi="Times New Roman"/>
          <w:noProof/>
        </w:rPr>
        <w:t xml:space="preserve">. </w:t>
      </w:r>
      <w:r w:rsidRPr="00817519">
        <w:rPr>
          <w:rFonts w:ascii="Times New Roman" w:hAnsi="Times New Roman"/>
          <w:noProof/>
        </w:rPr>
        <w:t>Anal</w:t>
      </w:r>
      <w:r w:rsidR="0027392A" w:rsidRPr="00817519">
        <w:rPr>
          <w:rFonts w:ascii="Times New Roman" w:hAnsi="Times New Roman"/>
          <w:noProof/>
        </w:rPr>
        <w:t>.</w:t>
      </w:r>
      <w:r w:rsidRPr="00817519">
        <w:rPr>
          <w:rFonts w:ascii="Times New Roman" w:hAnsi="Times New Roman"/>
          <w:noProof/>
        </w:rPr>
        <w:t xml:space="preserve"> Chem</w:t>
      </w:r>
      <w:r w:rsidR="0027392A" w:rsidRPr="00817519">
        <w:rPr>
          <w:rFonts w:ascii="Times New Roman" w:hAnsi="Times New Roman"/>
          <w:noProof/>
        </w:rPr>
        <w:t>.</w:t>
      </w:r>
      <w:r w:rsidRPr="00817519">
        <w:rPr>
          <w:rFonts w:ascii="Times New Roman" w:hAnsi="Times New Roman"/>
          <w:noProof/>
        </w:rPr>
        <w:t xml:space="preserve"> 5, 181-205.</w:t>
      </w:r>
    </w:p>
    <w:p w14:paraId="3FF8C412" w14:textId="4A405015"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t>Magaye, R., Zhao, J., 2012. Recent progress in studies of metallic nickel and nickel-based nanoparticles’ genotoxicity and carcinogenicity. Environ</w:t>
      </w:r>
      <w:r w:rsidR="00784AB4" w:rsidRPr="00817519">
        <w:rPr>
          <w:rFonts w:ascii="Times New Roman" w:hAnsi="Times New Roman"/>
          <w:noProof/>
        </w:rPr>
        <w:t>.</w:t>
      </w:r>
      <w:r w:rsidRPr="00817519">
        <w:rPr>
          <w:rFonts w:ascii="Times New Roman" w:hAnsi="Times New Roman"/>
          <w:noProof/>
        </w:rPr>
        <w:t xml:space="preserve"> Toxicol</w:t>
      </w:r>
      <w:r w:rsidR="00784AB4" w:rsidRPr="00817519">
        <w:rPr>
          <w:rFonts w:ascii="Times New Roman" w:hAnsi="Times New Roman"/>
          <w:noProof/>
        </w:rPr>
        <w:t>.</w:t>
      </w:r>
      <w:r w:rsidR="00163608" w:rsidRPr="00817519">
        <w:rPr>
          <w:rFonts w:ascii="Times New Roman" w:hAnsi="Times New Roman"/>
          <w:noProof/>
        </w:rPr>
        <w:t xml:space="preserve"> </w:t>
      </w:r>
      <w:r w:rsidRPr="00817519">
        <w:rPr>
          <w:rFonts w:ascii="Times New Roman" w:hAnsi="Times New Roman"/>
          <w:noProof/>
        </w:rPr>
        <w:t>Phar</w:t>
      </w:r>
      <w:r w:rsidR="00125011" w:rsidRPr="00817519">
        <w:rPr>
          <w:rFonts w:ascii="Times New Roman" w:hAnsi="Times New Roman"/>
          <w:noProof/>
        </w:rPr>
        <w:t>macol</w:t>
      </w:r>
      <w:r w:rsidR="00784AB4" w:rsidRPr="00817519">
        <w:rPr>
          <w:rFonts w:ascii="Times New Roman" w:hAnsi="Times New Roman"/>
          <w:noProof/>
        </w:rPr>
        <w:t>.</w:t>
      </w:r>
      <w:r w:rsidRPr="00817519">
        <w:rPr>
          <w:rFonts w:ascii="Times New Roman" w:hAnsi="Times New Roman"/>
          <w:noProof/>
        </w:rPr>
        <w:t xml:space="preserve"> 34, 644-650.</w:t>
      </w:r>
      <w:bookmarkEnd w:id="18"/>
    </w:p>
    <w:p w14:paraId="4586C10D" w14:textId="39BCBA59" w:rsidR="004F00C9" w:rsidRPr="00817519" w:rsidRDefault="004F00C9" w:rsidP="00E82A27">
      <w:pPr>
        <w:spacing w:after="0" w:line="480" w:lineRule="auto"/>
        <w:ind w:left="426" w:hanging="426"/>
        <w:jc w:val="both"/>
        <w:rPr>
          <w:rFonts w:ascii="Times New Roman" w:hAnsi="Times New Roman"/>
          <w:noProof/>
          <w:lang w:val="de-DE"/>
        </w:rPr>
      </w:pPr>
      <w:bookmarkStart w:id="19" w:name="_ENREF_28"/>
      <w:r w:rsidRPr="00817519">
        <w:rPr>
          <w:rFonts w:ascii="Times New Roman" w:hAnsi="Times New Roman"/>
          <w:noProof/>
        </w:rPr>
        <w:t xml:space="preserve">Manzo, S., Miglietta, M.L., Rametta, G., Buono, S., Di Francia, G., 2013. Embryotoxicity and spermiotoxicity of nanosized ZnO for Mediterranean sea urchin </w:t>
      </w:r>
      <w:r w:rsidRPr="00817519">
        <w:rPr>
          <w:rFonts w:ascii="Times New Roman" w:hAnsi="Times New Roman"/>
          <w:i/>
          <w:noProof/>
        </w:rPr>
        <w:t>Paracentrotus lividus</w:t>
      </w:r>
      <w:r w:rsidRPr="00817519">
        <w:rPr>
          <w:rFonts w:ascii="Times New Roman" w:hAnsi="Times New Roman"/>
          <w:noProof/>
        </w:rPr>
        <w:t xml:space="preserve">. </w:t>
      </w:r>
      <w:r w:rsidRPr="00817519">
        <w:rPr>
          <w:rFonts w:ascii="Times New Roman" w:hAnsi="Times New Roman"/>
          <w:noProof/>
          <w:lang w:val="de-DE"/>
        </w:rPr>
        <w:t>J</w:t>
      </w:r>
      <w:r w:rsidR="00784AB4" w:rsidRPr="00817519">
        <w:rPr>
          <w:rFonts w:ascii="Times New Roman" w:hAnsi="Times New Roman"/>
          <w:noProof/>
          <w:lang w:val="de-DE"/>
        </w:rPr>
        <w:t>.</w:t>
      </w:r>
      <w:r w:rsidR="00163608" w:rsidRPr="00817519">
        <w:rPr>
          <w:rFonts w:ascii="Times New Roman" w:hAnsi="Times New Roman"/>
          <w:noProof/>
          <w:lang w:val="de-DE"/>
        </w:rPr>
        <w:t xml:space="preserve"> </w:t>
      </w:r>
      <w:r w:rsidRPr="00817519">
        <w:rPr>
          <w:rFonts w:ascii="Times New Roman" w:hAnsi="Times New Roman"/>
          <w:noProof/>
          <w:lang w:val="de-DE"/>
        </w:rPr>
        <w:t>Hazard</w:t>
      </w:r>
      <w:r w:rsidR="00784AB4" w:rsidRPr="00817519">
        <w:rPr>
          <w:rFonts w:ascii="Times New Roman" w:hAnsi="Times New Roman"/>
          <w:noProof/>
          <w:lang w:val="de-DE"/>
        </w:rPr>
        <w:t>.</w:t>
      </w:r>
      <w:r w:rsidRPr="00817519">
        <w:rPr>
          <w:rFonts w:ascii="Times New Roman" w:hAnsi="Times New Roman"/>
          <w:noProof/>
          <w:lang w:val="de-DE"/>
        </w:rPr>
        <w:t xml:space="preserve"> Mater</w:t>
      </w:r>
      <w:r w:rsidR="00784AB4" w:rsidRPr="00817519">
        <w:rPr>
          <w:rFonts w:ascii="Times New Roman" w:hAnsi="Times New Roman"/>
          <w:noProof/>
          <w:lang w:val="de-DE"/>
        </w:rPr>
        <w:t>.</w:t>
      </w:r>
      <w:r w:rsidRPr="00817519">
        <w:rPr>
          <w:rFonts w:ascii="Times New Roman" w:hAnsi="Times New Roman"/>
          <w:noProof/>
          <w:lang w:val="de-DE"/>
        </w:rPr>
        <w:t xml:space="preserve"> 254–255, 1-9.</w:t>
      </w:r>
      <w:bookmarkEnd w:id="19"/>
    </w:p>
    <w:p w14:paraId="3C2DCED6" w14:textId="2B9880E0" w:rsidR="00511ECC" w:rsidRPr="00817519" w:rsidRDefault="00511ECC" w:rsidP="00E82A27">
      <w:pPr>
        <w:spacing w:after="0" w:line="480" w:lineRule="auto"/>
        <w:ind w:left="425" w:hanging="425"/>
        <w:jc w:val="both"/>
        <w:rPr>
          <w:rFonts w:ascii="Times New Roman" w:hAnsi="Times New Roman"/>
          <w:noProof/>
        </w:rPr>
      </w:pPr>
      <w:bookmarkStart w:id="20" w:name="_ENREF_29"/>
      <w:r w:rsidRPr="00817519">
        <w:rPr>
          <w:rFonts w:ascii="Times New Roman" w:hAnsi="Times New Roman"/>
          <w:noProof/>
          <w:lang w:val="de-DE"/>
        </w:rPr>
        <w:t>Maurer</w:t>
      </w:r>
      <w:r w:rsidR="000B008D" w:rsidRPr="00817519">
        <w:rPr>
          <w:rFonts w:ascii="Times New Roman" w:hAnsi="Times New Roman"/>
          <w:noProof/>
          <w:lang w:val="de-DE"/>
        </w:rPr>
        <w:t xml:space="preserve">, E.I., Sharma, M., Schlager, J.J., Hussain, S.M., 2014. </w:t>
      </w:r>
      <w:r w:rsidR="000B008D" w:rsidRPr="00817519">
        <w:rPr>
          <w:rFonts w:ascii="Times New Roman" w:hAnsi="Times New Roman"/>
          <w:noProof/>
        </w:rPr>
        <w:t xml:space="preserve">Systematic analysis of silver nanoparticle ionic dissolution by tangantial flow filtration: toxicological implications. Nanotoxicology 8, 718-727. </w:t>
      </w:r>
    </w:p>
    <w:p w14:paraId="31BC9752" w14:textId="18FDE50C" w:rsidR="004F00C9" w:rsidRPr="00817519" w:rsidRDefault="004F00C9" w:rsidP="00E82A27">
      <w:pPr>
        <w:spacing w:after="0" w:line="480" w:lineRule="auto"/>
        <w:ind w:left="426" w:hanging="426"/>
        <w:jc w:val="both"/>
        <w:rPr>
          <w:rFonts w:ascii="Times New Roman" w:hAnsi="Times New Roman"/>
          <w:noProof/>
        </w:rPr>
      </w:pPr>
      <w:bookmarkStart w:id="21" w:name="_ENREF_31"/>
      <w:bookmarkEnd w:id="20"/>
      <w:r w:rsidRPr="00817519">
        <w:rPr>
          <w:rFonts w:ascii="Times New Roman" w:hAnsi="Times New Roman"/>
          <w:noProof/>
        </w:rPr>
        <w:t>Matranga, V., Corsi, I., 2012. Toxic effects of engineered nanopartic</w:t>
      </w:r>
      <w:r w:rsidR="00F01124" w:rsidRPr="00817519">
        <w:rPr>
          <w:rFonts w:ascii="Times New Roman" w:hAnsi="Times New Roman"/>
          <w:noProof/>
        </w:rPr>
        <w:t>les in the marine environment: m</w:t>
      </w:r>
      <w:r w:rsidRPr="00817519">
        <w:rPr>
          <w:rFonts w:ascii="Times New Roman" w:hAnsi="Times New Roman"/>
          <w:noProof/>
        </w:rPr>
        <w:t>odel organisms and molecular approaches. Mar</w:t>
      </w:r>
      <w:r w:rsidR="00784AB4" w:rsidRPr="00817519">
        <w:rPr>
          <w:rFonts w:ascii="Times New Roman" w:hAnsi="Times New Roman"/>
          <w:noProof/>
        </w:rPr>
        <w:t>.</w:t>
      </w:r>
      <w:r w:rsidRPr="00817519">
        <w:rPr>
          <w:rFonts w:ascii="Times New Roman" w:hAnsi="Times New Roman"/>
          <w:noProof/>
        </w:rPr>
        <w:t xml:space="preserve"> Environ</w:t>
      </w:r>
      <w:r w:rsidR="00784AB4" w:rsidRPr="00817519">
        <w:rPr>
          <w:rFonts w:ascii="Times New Roman" w:hAnsi="Times New Roman"/>
          <w:noProof/>
        </w:rPr>
        <w:t>.</w:t>
      </w:r>
      <w:r w:rsidRPr="00817519">
        <w:rPr>
          <w:rFonts w:ascii="Times New Roman" w:hAnsi="Times New Roman"/>
          <w:noProof/>
        </w:rPr>
        <w:t xml:space="preserve"> Res</w:t>
      </w:r>
      <w:r w:rsidR="00784AB4" w:rsidRPr="00817519">
        <w:rPr>
          <w:rFonts w:ascii="Times New Roman" w:hAnsi="Times New Roman"/>
          <w:noProof/>
        </w:rPr>
        <w:t>.</w:t>
      </w:r>
      <w:r w:rsidRPr="00817519">
        <w:rPr>
          <w:rFonts w:ascii="Times New Roman" w:hAnsi="Times New Roman"/>
          <w:noProof/>
        </w:rPr>
        <w:t xml:space="preserve"> 76, 32-40.</w:t>
      </w:r>
      <w:bookmarkEnd w:id="21"/>
    </w:p>
    <w:p w14:paraId="779DE6A4" w14:textId="46289160" w:rsidR="00273B02" w:rsidRPr="00817519" w:rsidRDefault="00273B02" w:rsidP="00E82A27">
      <w:pPr>
        <w:spacing w:after="0" w:line="480" w:lineRule="auto"/>
        <w:ind w:left="426" w:hanging="426"/>
        <w:jc w:val="both"/>
        <w:rPr>
          <w:rFonts w:ascii="Times New Roman" w:hAnsi="Times New Roman"/>
          <w:noProof/>
        </w:rPr>
      </w:pPr>
      <w:bookmarkStart w:id="22" w:name="_ENREF_35"/>
      <w:r w:rsidRPr="00817519">
        <w:rPr>
          <w:rFonts w:ascii="Times New Roman" w:hAnsi="Times New Roman"/>
          <w:noProof/>
        </w:rPr>
        <w:t>Misra, S.K, Dybowska, A., Berhanu, D., Luoma, S.N., Valsami-Jones, E., 2012. The complexity of nanoparticle dissolution and its importance in nanotoxicological studies. Sci</w:t>
      </w:r>
      <w:r w:rsidR="00784AB4" w:rsidRPr="00817519">
        <w:rPr>
          <w:rFonts w:ascii="Times New Roman" w:hAnsi="Times New Roman"/>
          <w:noProof/>
        </w:rPr>
        <w:t>.</w:t>
      </w:r>
      <w:r w:rsidRPr="00817519">
        <w:rPr>
          <w:rFonts w:ascii="Times New Roman" w:hAnsi="Times New Roman"/>
          <w:noProof/>
        </w:rPr>
        <w:t xml:space="preserve"> Total Environ</w:t>
      </w:r>
      <w:r w:rsidR="00784AB4" w:rsidRPr="00817519">
        <w:rPr>
          <w:rFonts w:ascii="Times New Roman" w:hAnsi="Times New Roman"/>
          <w:noProof/>
        </w:rPr>
        <w:t>.</w:t>
      </w:r>
      <w:r w:rsidRPr="00817519">
        <w:rPr>
          <w:rFonts w:ascii="Times New Roman" w:hAnsi="Times New Roman"/>
          <w:noProof/>
        </w:rPr>
        <w:t xml:space="preserve"> 438, 225-232.</w:t>
      </w:r>
    </w:p>
    <w:p w14:paraId="0068F8AD" w14:textId="1C67222A"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lastRenderedPageBreak/>
        <w:t>Muñoz, A., Costa, M., 2012. Elucidating the mechani</w:t>
      </w:r>
      <w:r w:rsidR="00E924C7" w:rsidRPr="00817519">
        <w:rPr>
          <w:rFonts w:ascii="Times New Roman" w:hAnsi="Times New Roman"/>
          <w:noProof/>
        </w:rPr>
        <w:t xml:space="preserve">sms of nickel compound uptake: </w:t>
      </w:r>
      <w:r w:rsidR="00004E20" w:rsidRPr="00817519">
        <w:rPr>
          <w:rFonts w:ascii="Times New Roman" w:hAnsi="Times New Roman"/>
          <w:noProof/>
        </w:rPr>
        <w:t>a</w:t>
      </w:r>
      <w:r w:rsidRPr="00817519">
        <w:rPr>
          <w:rFonts w:ascii="Times New Roman" w:hAnsi="Times New Roman"/>
          <w:noProof/>
        </w:rPr>
        <w:t xml:space="preserve"> review of particulate and nano-nickel endocytosis and toxicity. Toxicol</w:t>
      </w:r>
      <w:r w:rsidR="00784AB4" w:rsidRPr="00817519">
        <w:rPr>
          <w:rFonts w:ascii="Times New Roman" w:hAnsi="Times New Roman"/>
          <w:noProof/>
        </w:rPr>
        <w:t>.</w:t>
      </w:r>
      <w:r w:rsidRPr="00817519">
        <w:rPr>
          <w:rFonts w:ascii="Times New Roman" w:hAnsi="Times New Roman"/>
          <w:noProof/>
        </w:rPr>
        <w:t xml:space="preserve"> Appl</w:t>
      </w:r>
      <w:r w:rsidR="00784AB4" w:rsidRPr="00817519">
        <w:rPr>
          <w:rFonts w:ascii="Times New Roman" w:hAnsi="Times New Roman"/>
          <w:noProof/>
        </w:rPr>
        <w:t>.</w:t>
      </w:r>
      <w:r w:rsidRPr="00817519">
        <w:rPr>
          <w:rFonts w:ascii="Times New Roman" w:hAnsi="Times New Roman"/>
          <w:noProof/>
        </w:rPr>
        <w:t xml:space="preserve"> Pharm</w:t>
      </w:r>
      <w:r w:rsidR="00125011" w:rsidRPr="00817519">
        <w:rPr>
          <w:rFonts w:ascii="Times New Roman" w:hAnsi="Times New Roman"/>
          <w:noProof/>
        </w:rPr>
        <w:t>acol</w:t>
      </w:r>
      <w:r w:rsidR="00784AB4" w:rsidRPr="00817519">
        <w:rPr>
          <w:rFonts w:ascii="Times New Roman" w:hAnsi="Times New Roman"/>
          <w:noProof/>
        </w:rPr>
        <w:t>.</w:t>
      </w:r>
      <w:r w:rsidRPr="00817519">
        <w:rPr>
          <w:rFonts w:ascii="Times New Roman" w:hAnsi="Times New Roman"/>
          <w:noProof/>
        </w:rPr>
        <w:t xml:space="preserve"> 260, 1-16.</w:t>
      </w:r>
      <w:bookmarkEnd w:id="22"/>
    </w:p>
    <w:p w14:paraId="5618AD9C" w14:textId="3CF77E86" w:rsidR="00DB4F87" w:rsidRPr="00817519" w:rsidRDefault="00DB4F87" w:rsidP="00E82A27">
      <w:pPr>
        <w:spacing w:after="0" w:line="480" w:lineRule="auto"/>
        <w:ind w:left="426" w:hanging="426"/>
        <w:jc w:val="both"/>
        <w:rPr>
          <w:rFonts w:ascii="Times New Roman" w:hAnsi="Times New Roman"/>
        </w:rPr>
      </w:pPr>
      <w:bookmarkStart w:id="23" w:name="_ENREF_36"/>
      <w:r w:rsidRPr="00817519">
        <w:rPr>
          <w:rFonts w:ascii="Times New Roman" w:hAnsi="Times New Roman"/>
        </w:rPr>
        <w:t>Nowack, B., Bucheli, T.D., 2007. Occurrence, behavior and effects of nanoparticles in the environment. Environ</w:t>
      </w:r>
      <w:r w:rsidR="00784AB4" w:rsidRPr="00817519">
        <w:rPr>
          <w:rFonts w:ascii="Times New Roman" w:hAnsi="Times New Roman"/>
        </w:rPr>
        <w:t>.</w:t>
      </w:r>
      <w:r w:rsidRPr="00817519">
        <w:rPr>
          <w:rFonts w:ascii="Times New Roman" w:hAnsi="Times New Roman"/>
        </w:rPr>
        <w:t xml:space="preserve"> Pollut</w:t>
      </w:r>
      <w:r w:rsidR="00784AB4" w:rsidRPr="00817519">
        <w:rPr>
          <w:rFonts w:ascii="Times New Roman" w:hAnsi="Times New Roman"/>
        </w:rPr>
        <w:t>.</w:t>
      </w:r>
      <w:r w:rsidRPr="00817519">
        <w:rPr>
          <w:rFonts w:ascii="Times New Roman" w:hAnsi="Times New Roman"/>
        </w:rPr>
        <w:t xml:space="preserve"> 150, 5-22.</w:t>
      </w:r>
    </w:p>
    <w:p w14:paraId="0BC90C53" w14:textId="36FE89F0" w:rsidR="00D63436" w:rsidRPr="00817519" w:rsidRDefault="00D63436" w:rsidP="00E82A27">
      <w:pPr>
        <w:spacing w:after="0" w:line="480" w:lineRule="auto"/>
        <w:ind w:left="426" w:hanging="426"/>
        <w:jc w:val="both"/>
        <w:rPr>
          <w:rFonts w:ascii="Times New Roman" w:hAnsi="Times New Roman"/>
        </w:rPr>
      </w:pPr>
      <w:r w:rsidRPr="00817519">
        <w:rPr>
          <w:rFonts w:ascii="Times New Roman" w:hAnsi="Times New Roman"/>
        </w:rPr>
        <w:t>Odzak, N., Kistler, D., Behra, R., Sigg L., 2014. Dissolution of metal and metal oxide nanoparticles in aqueous media. Environ</w:t>
      </w:r>
      <w:r w:rsidR="00784AB4" w:rsidRPr="00817519">
        <w:rPr>
          <w:rFonts w:ascii="Times New Roman" w:hAnsi="Times New Roman"/>
        </w:rPr>
        <w:t>.</w:t>
      </w:r>
      <w:r w:rsidRPr="00817519">
        <w:rPr>
          <w:rFonts w:ascii="Times New Roman" w:hAnsi="Times New Roman"/>
        </w:rPr>
        <w:t xml:space="preserve"> Pollut</w:t>
      </w:r>
      <w:r w:rsidR="00784AB4" w:rsidRPr="00817519">
        <w:rPr>
          <w:rFonts w:ascii="Times New Roman" w:hAnsi="Times New Roman"/>
        </w:rPr>
        <w:t>.</w:t>
      </w:r>
      <w:r w:rsidRPr="00817519">
        <w:rPr>
          <w:rFonts w:ascii="Times New Roman" w:hAnsi="Times New Roman"/>
        </w:rPr>
        <w:t xml:space="preserve"> 191, 132-138.</w:t>
      </w:r>
    </w:p>
    <w:p w14:paraId="3AEA7510" w14:textId="4B6E4C4D" w:rsidR="00B0709B" w:rsidRPr="00817519" w:rsidRDefault="0037210B" w:rsidP="00E82A27">
      <w:pPr>
        <w:spacing w:after="0" w:line="480" w:lineRule="auto"/>
        <w:ind w:left="425" w:hanging="425"/>
        <w:jc w:val="both"/>
        <w:rPr>
          <w:rFonts w:ascii="Times New Roman" w:hAnsi="Times New Roman"/>
          <w:noProof/>
        </w:rPr>
      </w:pPr>
      <w:r w:rsidRPr="00817519">
        <w:rPr>
          <w:rFonts w:ascii="Times New Roman" w:hAnsi="Times New Roman"/>
        </w:rPr>
        <w:t>Oukarroum, A., Barhoumi, L., Samadani, M., Dewez, D.,</w:t>
      </w:r>
      <w:r w:rsidR="00B0709B" w:rsidRPr="00817519">
        <w:rPr>
          <w:rFonts w:ascii="Times New Roman" w:hAnsi="Times New Roman"/>
        </w:rPr>
        <w:t xml:space="preserve"> 201</w:t>
      </w:r>
      <w:r w:rsidR="005F42DA" w:rsidRPr="00817519">
        <w:rPr>
          <w:rFonts w:ascii="Times New Roman" w:hAnsi="Times New Roman"/>
        </w:rPr>
        <w:t>5</w:t>
      </w:r>
      <w:r w:rsidRPr="00817519">
        <w:rPr>
          <w:rFonts w:ascii="Times New Roman" w:hAnsi="Times New Roman"/>
        </w:rPr>
        <w:t xml:space="preserve">. Toxic effects of nickel oxide bulk and nanoparticles on the aquatic plant </w:t>
      </w:r>
      <w:r w:rsidRPr="00817519">
        <w:rPr>
          <w:rFonts w:ascii="Times New Roman" w:hAnsi="Times New Roman"/>
          <w:i/>
        </w:rPr>
        <w:t>Lemna gibba</w:t>
      </w:r>
      <w:r w:rsidRPr="00817519">
        <w:rPr>
          <w:rFonts w:ascii="Times New Roman" w:hAnsi="Times New Roman"/>
        </w:rPr>
        <w:t xml:space="preserve"> L. BioMed Res</w:t>
      </w:r>
      <w:r w:rsidR="00784AB4" w:rsidRPr="00817519">
        <w:rPr>
          <w:rFonts w:ascii="Times New Roman" w:hAnsi="Times New Roman"/>
        </w:rPr>
        <w:t>.</w:t>
      </w:r>
      <w:r w:rsidRPr="00817519">
        <w:rPr>
          <w:rFonts w:ascii="Times New Roman" w:hAnsi="Times New Roman"/>
        </w:rPr>
        <w:t xml:space="preserve"> Int</w:t>
      </w:r>
      <w:r w:rsidR="00125011" w:rsidRPr="00817519">
        <w:rPr>
          <w:rFonts w:ascii="Times New Roman" w:hAnsi="Times New Roman"/>
        </w:rPr>
        <w:t>ernat</w:t>
      </w:r>
      <w:r w:rsidR="00784AB4" w:rsidRPr="00817519">
        <w:rPr>
          <w:rFonts w:ascii="Times New Roman" w:hAnsi="Times New Roman"/>
        </w:rPr>
        <w:t>.</w:t>
      </w:r>
      <w:r w:rsidR="005F42DA" w:rsidRPr="00817519">
        <w:rPr>
          <w:rFonts w:ascii="Times New Roman" w:hAnsi="Times New Roman"/>
        </w:rPr>
        <w:t xml:space="preserve"> Article</w:t>
      </w:r>
      <w:r w:rsidR="004651E5" w:rsidRPr="00817519">
        <w:rPr>
          <w:rFonts w:ascii="Times New Roman" w:hAnsi="Times New Roman"/>
        </w:rPr>
        <w:t xml:space="preserve"> ID 501326</w:t>
      </w:r>
      <w:r w:rsidR="005F42DA" w:rsidRPr="00817519">
        <w:rPr>
          <w:rFonts w:ascii="Times New Roman" w:hAnsi="Times New Roman"/>
        </w:rPr>
        <w:t>, 7p</w:t>
      </w:r>
      <w:r w:rsidR="004651E5" w:rsidRPr="00817519">
        <w:rPr>
          <w:rFonts w:ascii="Times New Roman" w:hAnsi="Times New Roman"/>
        </w:rPr>
        <w:t>.</w:t>
      </w:r>
    </w:p>
    <w:p w14:paraId="5A769738" w14:textId="06B8323A" w:rsidR="008B11D9" w:rsidRPr="00817519" w:rsidRDefault="008B11D9" w:rsidP="00E82A27">
      <w:pPr>
        <w:spacing w:after="0" w:line="480" w:lineRule="auto"/>
        <w:ind w:left="425" w:hanging="425"/>
        <w:jc w:val="both"/>
        <w:rPr>
          <w:rFonts w:ascii="Times New Roman" w:hAnsi="Times New Roman"/>
          <w:noProof/>
        </w:rPr>
      </w:pPr>
      <w:r w:rsidRPr="00817519">
        <w:rPr>
          <w:rFonts w:ascii="Times New Roman" w:hAnsi="Times New Roman"/>
          <w:noProof/>
        </w:rPr>
        <w:t xml:space="preserve">Palmer, D.A.,Gamsjäger, H., 2010. Solubility measurements of crystalline </w:t>
      </w:r>
      <w:r w:rsidR="00566260" w:rsidRPr="00817519">
        <w:rPr>
          <w:rFonts w:ascii="Times New Roman" w:hAnsi="Times New Roman"/>
          <w:noProof/>
        </w:rPr>
        <w:t>β</w:t>
      </w:r>
      <w:r w:rsidRPr="00817519">
        <w:rPr>
          <w:rFonts w:ascii="Times New Roman" w:hAnsi="Times New Roman"/>
          <w:noProof/>
        </w:rPr>
        <w:t>-Ni(OH)</w:t>
      </w:r>
      <w:r w:rsidRPr="00817519">
        <w:rPr>
          <w:rFonts w:ascii="Times New Roman" w:hAnsi="Times New Roman"/>
          <w:noProof/>
          <w:vertAlign w:val="subscript"/>
        </w:rPr>
        <w:t>2</w:t>
      </w:r>
      <w:r w:rsidRPr="00817519">
        <w:rPr>
          <w:rFonts w:ascii="Times New Roman" w:hAnsi="Times New Roman"/>
          <w:noProof/>
        </w:rPr>
        <w:t xml:space="preserve"> in aqueous solution as a function of temperature and pH. J</w:t>
      </w:r>
      <w:r w:rsidR="00784AB4" w:rsidRPr="00817519">
        <w:rPr>
          <w:rFonts w:ascii="Times New Roman" w:hAnsi="Times New Roman"/>
          <w:noProof/>
        </w:rPr>
        <w:t>.</w:t>
      </w:r>
      <w:r w:rsidRPr="00817519">
        <w:rPr>
          <w:rFonts w:ascii="Times New Roman" w:hAnsi="Times New Roman"/>
          <w:noProof/>
        </w:rPr>
        <w:t xml:space="preserve"> Coord</w:t>
      </w:r>
      <w:r w:rsidR="00784AB4" w:rsidRPr="00817519">
        <w:rPr>
          <w:rFonts w:ascii="Times New Roman" w:hAnsi="Times New Roman"/>
          <w:noProof/>
        </w:rPr>
        <w:t>.</w:t>
      </w:r>
      <w:r w:rsidRPr="00817519">
        <w:rPr>
          <w:rFonts w:ascii="Times New Roman" w:hAnsi="Times New Roman"/>
          <w:noProof/>
        </w:rPr>
        <w:t xml:space="preserve"> Chem</w:t>
      </w:r>
      <w:r w:rsidR="00784AB4" w:rsidRPr="00817519">
        <w:rPr>
          <w:rFonts w:ascii="Times New Roman" w:hAnsi="Times New Roman"/>
          <w:noProof/>
        </w:rPr>
        <w:t>.</w:t>
      </w:r>
      <w:r w:rsidRPr="00817519">
        <w:rPr>
          <w:rFonts w:ascii="Times New Roman" w:hAnsi="Times New Roman"/>
          <w:noProof/>
        </w:rPr>
        <w:t xml:space="preserve"> 63, 2888-2908.</w:t>
      </w:r>
    </w:p>
    <w:p w14:paraId="355DD0DA" w14:textId="18E047B3" w:rsidR="008B11D9" w:rsidRPr="00817519" w:rsidRDefault="005E5598" w:rsidP="00E82A27">
      <w:pPr>
        <w:spacing w:after="0" w:line="480" w:lineRule="auto"/>
        <w:ind w:left="425" w:hanging="425"/>
        <w:jc w:val="both"/>
        <w:rPr>
          <w:rFonts w:ascii="Times New Roman" w:hAnsi="Times New Roman"/>
          <w:noProof/>
        </w:rPr>
      </w:pPr>
      <w:r w:rsidRPr="00817519">
        <w:rPr>
          <w:rFonts w:ascii="Times New Roman" w:hAnsi="Times New Roman"/>
          <w:noProof/>
        </w:rPr>
        <w:t>Palmer, D.A.,</w:t>
      </w:r>
      <w:r w:rsidR="00004E20" w:rsidRPr="00817519">
        <w:rPr>
          <w:rFonts w:ascii="Times New Roman" w:hAnsi="Times New Roman"/>
          <w:noProof/>
        </w:rPr>
        <w:t xml:space="preserve"> </w:t>
      </w:r>
      <w:r w:rsidRPr="00817519">
        <w:rPr>
          <w:rFonts w:ascii="Times New Roman" w:hAnsi="Times New Roman"/>
          <w:noProof/>
        </w:rPr>
        <w:t>Bé</w:t>
      </w:r>
      <w:r w:rsidR="008B11D9" w:rsidRPr="00817519">
        <w:rPr>
          <w:rFonts w:ascii="Times New Roman" w:hAnsi="Times New Roman"/>
          <w:noProof/>
        </w:rPr>
        <w:t>n</w:t>
      </w:r>
      <w:r w:rsidRPr="00817519">
        <w:rPr>
          <w:rFonts w:ascii="Times New Roman" w:hAnsi="Times New Roman"/>
          <w:noProof/>
        </w:rPr>
        <w:t>é</w:t>
      </w:r>
      <w:r w:rsidR="008B11D9" w:rsidRPr="00817519">
        <w:rPr>
          <w:rFonts w:ascii="Times New Roman" w:hAnsi="Times New Roman"/>
          <w:noProof/>
        </w:rPr>
        <w:t xml:space="preserve">zeth, P., Xiao, C., Wesolowski D.J., Anovitz, M., 2011. Solubility </w:t>
      </w:r>
      <w:r w:rsidR="00566260" w:rsidRPr="00817519">
        <w:rPr>
          <w:rFonts w:ascii="Times New Roman" w:hAnsi="Times New Roman"/>
          <w:noProof/>
        </w:rPr>
        <w:t>measurements of c</w:t>
      </w:r>
      <w:r w:rsidR="008B11D9" w:rsidRPr="00817519">
        <w:rPr>
          <w:rFonts w:ascii="Times New Roman" w:hAnsi="Times New Roman"/>
          <w:noProof/>
        </w:rPr>
        <w:t xml:space="preserve">rystalline NiO in </w:t>
      </w:r>
      <w:r w:rsidR="00566260" w:rsidRPr="00817519">
        <w:rPr>
          <w:rFonts w:ascii="Times New Roman" w:hAnsi="Times New Roman"/>
          <w:noProof/>
        </w:rPr>
        <w:t>a</w:t>
      </w:r>
      <w:r w:rsidR="008B11D9" w:rsidRPr="00817519">
        <w:rPr>
          <w:rFonts w:ascii="Times New Roman" w:hAnsi="Times New Roman"/>
          <w:noProof/>
        </w:rPr>
        <w:t xml:space="preserve">queous </w:t>
      </w:r>
      <w:r w:rsidR="00566260" w:rsidRPr="00817519">
        <w:rPr>
          <w:rFonts w:ascii="Times New Roman" w:hAnsi="Times New Roman"/>
          <w:noProof/>
        </w:rPr>
        <w:t>s</w:t>
      </w:r>
      <w:r w:rsidR="008B11D9" w:rsidRPr="00817519">
        <w:rPr>
          <w:rFonts w:ascii="Times New Roman" w:hAnsi="Times New Roman"/>
          <w:noProof/>
        </w:rPr>
        <w:t>olut</w:t>
      </w:r>
      <w:r w:rsidRPr="00817519">
        <w:rPr>
          <w:rFonts w:ascii="Times New Roman" w:hAnsi="Times New Roman"/>
          <w:noProof/>
        </w:rPr>
        <w:t>i</w:t>
      </w:r>
      <w:r w:rsidR="008B11D9" w:rsidRPr="00817519">
        <w:rPr>
          <w:rFonts w:ascii="Times New Roman" w:hAnsi="Times New Roman"/>
          <w:noProof/>
        </w:rPr>
        <w:t>on as a function of temperature and pH. J</w:t>
      </w:r>
      <w:r w:rsidR="00784AB4" w:rsidRPr="00817519">
        <w:rPr>
          <w:rFonts w:ascii="Times New Roman" w:hAnsi="Times New Roman"/>
          <w:noProof/>
        </w:rPr>
        <w:t>. Solution</w:t>
      </w:r>
      <w:r w:rsidR="008B11D9" w:rsidRPr="00817519">
        <w:rPr>
          <w:rFonts w:ascii="Times New Roman" w:hAnsi="Times New Roman"/>
          <w:noProof/>
        </w:rPr>
        <w:t xml:space="preserve"> Chem</w:t>
      </w:r>
      <w:r w:rsidR="00784AB4" w:rsidRPr="00817519">
        <w:rPr>
          <w:rFonts w:ascii="Times New Roman" w:hAnsi="Times New Roman"/>
          <w:noProof/>
        </w:rPr>
        <w:t>.</w:t>
      </w:r>
      <w:r w:rsidR="008B11D9" w:rsidRPr="00817519">
        <w:rPr>
          <w:rFonts w:ascii="Times New Roman" w:hAnsi="Times New Roman"/>
          <w:noProof/>
        </w:rPr>
        <w:t xml:space="preserve"> 40, 680-702.</w:t>
      </w:r>
    </w:p>
    <w:p w14:paraId="44A37931" w14:textId="77777777" w:rsidR="00065C60" w:rsidRPr="00817519" w:rsidRDefault="00065C60" w:rsidP="00E82A27">
      <w:pPr>
        <w:spacing w:after="0" w:line="480" w:lineRule="auto"/>
        <w:ind w:left="426" w:hanging="426"/>
        <w:jc w:val="both"/>
        <w:rPr>
          <w:rFonts w:ascii="Times New Roman" w:hAnsi="Times New Roman"/>
          <w:lang w:val="en-GB"/>
        </w:rPr>
      </w:pPr>
      <w:bookmarkStart w:id="24" w:name="_ENREF_40"/>
      <w:bookmarkEnd w:id="23"/>
      <w:r w:rsidRPr="00817519">
        <w:rPr>
          <w:rFonts w:ascii="Times New Roman" w:hAnsi="Times New Roman"/>
          <w:lang w:val="en-GB"/>
        </w:rPr>
        <w:t>SEPA, UK, 2005, Hydro-geological Risk Assessment for Landfills and the Derivation of Control and Trigger Levels, Version 2.12, SEPA Technical Guidance Note</w:t>
      </w:r>
      <w:r w:rsidR="00E924C7" w:rsidRPr="00817519">
        <w:rPr>
          <w:rFonts w:ascii="Times New Roman" w:hAnsi="Times New Roman"/>
          <w:lang w:val="en-GB"/>
        </w:rPr>
        <w:t>.</w:t>
      </w:r>
    </w:p>
    <w:p w14:paraId="4E6D1674" w14:textId="277E47AC" w:rsidR="004F00C9" w:rsidRPr="00817519" w:rsidRDefault="004F00C9" w:rsidP="00E82A27">
      <w:pPr>
        <w:spacing w:after="0" w:line="480" w:lineRule="auto"/>
        <w:ind w:left="426" w:hanging="426"/>
        <w:jc w:val="both"/>
        <w:rPr>
          <w:rFonts w:ascii="Times New Roman" w:hAnsi="Times New Roman"/>
          <w:noProof/>
        </w:rPr>
      </w:pPr>
      <w:r w:rsidRPr="00817519">
        <w:rPr>
          <w:rFonts w:ascii="Times New Roman" w:hAnsi="Times New Roman"/>
          <w:noProof/>
        </w:rPr>
        <w:t xml:space="preserve">Šiller, L., Lemloh, M.-L., Piticharoenphun, S., Mendis, B.G., Horrocks, B.R., Brümmer, F., Medaković, D., 2013. Silver nanoparticle toxicity in sea urchin </w:t>
      </w:r>
      <w:r w:rsidRPr="00817519">
        <w:rPr>
          <w:rFonts w:ascii="Times New Roman" w:hAnsi="Times New Roman"/>
          <w:i/>
          <w:noProof/>
        </w:rPr>
        <w:t>Paracentrotus lividus</w:t>
      </w:r>
      <w:r w:rsidRPr="00817519">
        <w:rPr>
          <w:rFonts w:ascii="Times New Roman" w:hAnsi="Times New Roman"/>
          <w:noProof/>
        </w:rPr>
        <w:t>. Environ</w:t>
      </w:r>
      <w:r w:rsidR="00784AB4" w:rsidRPr="00817519">
        <w:rPr>
          <w:rFonts w:ascii="Times New Roman" w:hAnsi="Times New Roman"/>
          <w:noProof/>
        </w:rPr>
        <w:t>.</w:t>
      </w:r>
      <w:r w:rsidRPr="00817519">
        <w:rPr>
          <w:rFonts w:ascii="Times New Roman" w:hAnsi="Times New Roman"/>
          <w:noProof/>
        </w:rPr>
        <w:t xml:space="preserve"> Pollut</w:t>
      </w:r>
      <w:r w:rsidR="00784AB4" w:rsidRPr="00817519">
        <w:rPr>
          <w:rFonts w:ascii="Times New Roman" w:hAnsi="Times New Roman"/>
          <w:noProof/>
        </w:rPr>
        <w:t>.</w:t>
      </w:r>
      <w:r w:rsidRPr="00817519">
        <w:rPr>
          <w:rFonts w:ascii="Times New Roman" w:hAnsi="Times New Roman"/>
          <w:noProof/>
        </w:rPr>
        <w:t xml:space="preserve"> 178, 498-502.</w:t>
      </w:r>
      <w:bookmarkEnd w:id="24"/>
    </w:p>
    <w:p w14:paraId="56D35618" w14:textId="5472C8C6" w:rsidR="00E9235E" w:rsidRPr="00817519" w:rsidRDefault="00E9235E" w:rsidP="00E82A27">
      <w:pPr>
        <w:spacing w:after="0" w:line="480" w:lineRule="auto"/>
        <w:ind w:left="426" w:hanging="426"/>
        <w:jc w:val="both"/>
        <w:rPr>
          <w:rFonts w:ascii="Times New Roman" w:hAnsi="Times New Roman"/>
          <w:noProof/>
        </w:rPr>
      </w:pPr>
      <w:bookmarkStart w:id="25" w:name="_ENREF_41"/>
      <w:r w:rsidRPr="00817519">
        <w:rPr>
          <w:rFonts w:ascii="Times New Roman" w:hAnsi="Times New Roman"/>
          <w:noProof/>
        </w:rPr>
        <w:t>Smita, S., Gupta, S.K., Bartonova, A., Dusinska, M.</w:t>
      </w:r>
      <w:r w:rsidR="00004E20" w:rsidRPr="00817519">
        <w:rPr>
          <w:rFonts w:ascii="Times New Roman" w:hAnsi="Times New Roman"/>
          <w:noProof/>
        </w:rPr>
        <w:t>,</w:t>
      </w:r>
      <w:r w:rsidRPr="00817519">
        <w:rPr>
          <w:rFonts w:ascii="Times New Roman" w:hAnsi="Times New Roman"/>
          <w:noProof/>
        </w:rPr>
        <w:t xml:space="preserve"> Gutleb, A.C., Rahman, Q., 2012. Nanoparticles in the environment: </w:t>
      </w:r>
      <w:r w:rsidR="00004E20" w:rsidRPr="00817519">
        <w:rPr>
          <w:rFonts w:ascii="Times New Roman" w:hAnsi="Times New Roman"/>
          <w:noProof/>
        </w:rPr>
        <w:t>a</w:t>
      </w:r>
      <w:r w:rsidRPr="00817519">
        <w:rPr>
          <w:rFonts w:ascii="Times New Roman" w:hAnsi="Times New Roman"/>
          <w:noProof/>
        </w:rPr>
        <w:t>ssessment using the causal diagram approach. Envrion</w:t>
      </w:r>
      <w:r w:rsidR="00784AB4" w:rsidRPr="00817519">
        <w:rPr>
          <w:rFonts w:ascii="Times New Roman" w:hAnsi="Times New Roman"/>
          <w:noProof/>
        </w:rPr>
        <w:t>.</w:t>
      </w:r>
      <w:r w:rsidRPr="00817519">
        <w:rPr>
          <w:rFonts w:ascii="Times New Roman" w:hAnsi="Times New Roman"/>
          <w:noProof/>
        </w:rPr>
        <w:t xml:space="preserve"> Health 11, S13.</w:t>
      </w:r>
    </w:p>
    <w:p w14:paraId="65477101" w14:textId="2A56733C" w:rsidR="004F00C9" w:rsidRPr="00817519" w:rsidRDefault="004F00C9" w:rsidP="00E82A27">
      <w:pPr>
        <w:spacing w:after="0" w:line="480" w:lineRule="auto"/>
        <w:ind w:left="426" w:hanging="426"/>
        <w:jc w:val="both"/>
        <w:rPr>
          <w:rFonts w:ascii="Times New Roman" w:hAnsi="Times New Roman"/>
          <w:noProof/>
        </w:rPr>
      </w:pPr>
      <w:bookmarkStart w:id="26" w:name="_ENREF_43"/>
      <w:bookmarkEnd w:id="25"/>
      <w:r w:rsidRPr="00817519">
        <w:rPr>
          <w:rFonts w:ascii="Times New Roman" w:hAnsi="Times New Roman"/>
          <w:noProof/>
        </w:rPr>
        <w:t xml:space="preserve">Timourian, H., Watchmaker, G., 1972. Nickel uptake by sea urchin embryos and their subsequent development. </w:t>
      </w:r>
      <w:r w:rsidR="008A0D6A" w:rsidRPr="00817519">
        <w:rPr>
          <w:rFonts w:ascii="Times New Roman" w:hAnsi="Times New Roman"/>
          <w:noProof/>
        </w:rPr>
        <w:t>J</w:t>
      </w:r>
      <w:r w:rsidR="00784AB4" w:rsidRPr="00817519">
        <w:rPr>
          <w:rFonts w:ascii="Times New Roman" w:hAnsi="Times New Roman"/>
          <w:noProof/>
        </w:rPr>
        <w:t>.</w:t>
      </w:r>
      <w:r w:rsidRPr="00817519">
        <w:rPr>
          <w:rFonts w:ascii="Times New Roman" w:hAnsi="Times New Roman"/>
          <w:noProof/>
        </w:rPr>
        <w:t xml:space="preserve"> Exp</w:t>
      </w:r>
      <w:r w:rsidR="00784AB4" w:rsidRPr="00817519">
        <w:rPr>
          <w:rFonts w:ascii="Times New Roman" w:hAnsi="Times New Roman"/>
          <w:noProof/>
        </w:rPr>
        <w:t>.</w:t>
      </w:r>
      <w:r w:rsidRPr="00817519">
        <w:rPr>
          <w:rFonts w:ascii="Times New Roman" w:hAnsi="Times New Roman"/>
          <w:noProof/>
        </w:rPr>
        <w:t xml:space="preserve"> Zool</w:t>
      </w:r>
      <w:r w:rsidR="00784AB4" w:rsidRPr="00817519">
        <w:rPr>
          <w:rFonts w:ascii="Times New Roman" w:hAnsi="Times New Roman"/>
          <w:noProof/>
        </w:rPr>
        <w:t>.</w:t>
      </w:r>
      <w:r w:rsidRPr="00817519">
        <w:rPr>
          <w:rFonts w:ascii="Times New Roman" w:hAnsi="Times New Roman"/>
          <w:noProof/>
        </w:rPr>
        <w:t xml:space="preserve"> 182, 379-387.</w:t>
      </w:r>
      <w:bookmarkEnd w:id="26"/>
    </w:p>
    <w:p w14:paraId="33098183" w14:textId="293B6F83" w:rsidR="00166FC9" w:rsidRPr="00817519" w:rsidRDefault="00166FC9" w:rsidP="00E82A27">
      <w:pPr>
        <w:spacing w:after="0" w:line="480" w:lineRule="auto"/>
        <w:ind w:left="426" w:hanging="426"/>
        <w:jc w:val="both"/>
        <w:rPr>
          <w:rFonts w:ascii="Times New Roman" w:hAnsi="Times New Roman"/>
          <w:noProof/>
        </w:rPr>
      </w:pPr>
      <w:bookmarkStart w:id="27" w:name="_ENREF_45"/>
      <w:r w:rsidRPr="00817519">
        <w:rPr>
          <w:rFonts w:ascii="Times New Roman" w:hAnsi="Times New Roman"/>
          <w:noProof/>
        </w:rPr>
        <w:t>Wiesner, M.R., Lowry, G.V., Alvarez, P., Dionysiou, D.</w:t>
      </w:r>
      <w:r w:rsidR="00004E20" w:rsidRPr="00817519">
        <w:rPr>
          <w:rFonts w:ascii="Times New Roman" w:hAnsi="Times New Roman"/>
          <w:noProof/>
        </w:rPr>
        <w:t>,</w:t>
      </w:r>
      <w:r w:rsidRPr="00817519">
        <w:rPr>
          <w:rFonts w:ascii="Times New Roman" w:hAnsi="Times New Roman"/>
          <w:noProof/>
        </w:rPr>
        <w:t xml:space="preserve"> Biswas, P., 2006. Assessing the risks of manufactured nanoparticles. Environ</w:t>
      </w:r>
      <w:r w:rsidR="003A6805" w:rsidRPr="00817519">
        <w:rPr>
          <w:rFonts w:ascii="Times New Roman" w:hAnsi="Times New Roman"/>
          <w:noProof/>
        </w:rPr>
        <w:t>.</w:t>
      </w:r>
      <w:r w:rsidRPr="00817519">
        <w:rPr>
          <w:rFonts w:ascii="Times New Roman" w:hAnsi="Times New Roman"/>
          <w:noProof/>
        </w:rPr>
        <w:t xml:space="preserve"> Sci</w:t>
      </w:r>
      <w:r w:rsidR="003A6805" w:rsidRPr="00817519">
        <w:rPr>
          <w:rFonts w:ascii="Times New Roman" w:hAnsi="Times New Roman"/>
          <w:noProof/>
        </w:rPr>
        <w:t>.</w:t>
      </w:r>
      <w:r w:rsidRPr="00817519">
        <w:rPr>
          <w:rFonts w:ascii="Times New Roman" w:hAnsi="Times New Roman"/>
          <w:noProof/>
        </w:rPr>
        <w:t xml:space="preserve"> Technol</w:t>
      </w:r>
      <w:r w:rsidR="003A6805" w:rsidRPr="00817519">
        <w:rPr>
          <w:rFonts w:ascii="Times New Roman" w:hAnsi="Times New Roman"/>
          <w:noProof/>
        </w:rPr>
        <w:t>.</w:t>
      </w:r>
      <w:r w:rsidRPr="00817519">
        <w:rPr>
          <w:rFonts w:ascii="Times New Roman" w:hAnsi="Times New Roman"/>
          <w:noProof/>
        </w:rPr>
        <w:t xml:space="preserve"> 40, 4336-4345.</w:t>
      </w:r>
      <w:bookmarkEnd w:id="27"/>
    </w:p>
    <w:sectPr w:rsidR="00166FC9" w:rsidRPr="00817519" w:rsidSect="00DB18E5">
      <w:footerReference w:type="default" r:id="rId14"/>
      <w:pgSz w:w="12240" w:h="15840" w:code="1"/>
      <w:pgMar w:top="1418" w:right="1418" w:bottom="1134" w:left="1418" w:header="709" w:footer="709" w:gutter="0"/>
      <w:lnNumType w:countBy="1"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DF8ACE" w14:textId="77777777" w:rsidR="001955F7" w:rsidRDefault="001955F7">
      <w:pPr>
        <w:spacing w:after="0" w:line="240" w:lineRule="auto"/>
      </w:pPr>
      <w:r>
        <w:separator/>
      </w:r>
    </w:p>
  </w:endnote>
  <w:endnote w:type="continuationSeparator" w:id="0">
    <w:p w14:paraId="655417D5" w14:textId="77777777" w:rsidR="001955F7" w:rsidRDefault="001955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41FAD4" w14:textId="77777777" w:rsidR="008305F3" w:rsidRDefault="008305F3">
    <w:pPr>
      <w:pStyle w:val="Fuzeile"/>
      <w:jc w:val="right"/>
    </w:pPr>
    <w:r>
      <w:fldChar w:fldCharType="begin"/>
    </w:r>
    <w:r>
      <w:instrText>PAGE   \* MERGEFORMAT</w:instrText>
    </w:r>
    <w:r>
      <w:fldChar w:fldCharType="separate"/>
    </w:r>
    <w:r w:rsidR="00817519" w:rsidRPr="00817519">
      <w:rPr>
        <w:noProof/>
        <w:lang w:val="de-DE"/>
      </w:rPr>
      <w:t>14</w:t>
    </w:r>
    <w:r>
      <w:rPr>
        <w:noProof/>
        <w:lang w:val="de-DE"/>
      </w:rPr>
      <w:fldChar w:fldCharType="end"/>
    </w:r>
  </w:p>
  <w:p w14:paraId="1240597B" w14:textId="77777777" w:rsidR="008305F3" w:rsidRDefault="008305F3">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3FC6CC" w14:textId="77777777" w:rsidR="001955F7" w:rsidRDefault="001955F7">
      <w:pPr>
        <w:spacing w:after="0" w:line="240" w:lineRule="auto"/>
      </w:pPr>
      <w:r>
        <w:separator/>
      </w:r>
    </w:p>
  </w:footnote>
  <w:footnote w:type="continuationSeparator" w:id="0">
    <w:p w14:paraId="678417AC" w14:textId="77777777" w:rsidR="001955F7" w:rsidRDefault="001955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8197A"/>
    <w:multiLevelType w:val="hybridMultilevel"/>
    <w:tmpl w:val="71BE0C98"/>
    <w:lvl w:ilvl="0" w:tplc="08090017">
      <w:start w:val="2"/>
      <w:numFmt w:val="lowerLetter"/>
      <w:lvlText w:val="%1)"/>
      <w:lvlJc w:val="left"/>
      <w:pPr>
        <w:tabs>
          <w:tab w:val="num" w:pos="720"/>
        </w:tabs>
        <w:ind w:left="720" w:hanging="360"/>
      </w:pPr>
      <w:rPr>
        <w:rFonts w:cs="Times New Roman" w:hint="default"/>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8B83BEA"/>
    <w:multiLevelType w:val="multilevel"/>
    <w:tmpl w:val="9EBAB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2F7145"/>
    <w:multiLevelType w:val="hybridMultilevel"/>
    <w:tmpl w:val="9184D702"/>
    <w:lvl w:ilvl="0" w:tplc="04070011">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 w15:restartNumberingAfterBreak="0">
    <w:nsid w:val="49F45E67"/>
    <w:multiLevelType w:val="hybridMultilevel"/>
    <w:tmpl w:val="1F12660A"/>
    <w:lvl w:ilvl="0" w:tplc="04070011">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4" w15:restartNumberingAfterBreak="0">
    <w:nsid w:val="4B583AB8"/>
    <w:multiLevelType w:val="multilevel"/>
    <w:tmpl w:val="333030BE"/>
    <w:lvl w:ilvl="0">
      <w:start w:val="1"/>
      <w:numFmt w:val="decimal"/>
      <w:isLgl/>
      <w:lvlText w:val="%1"/>
      <w:lvlJc w:val="left"/>
      <w:pPr>
        <w:tabs>
          <w:tab w:val="num" w:pos="397"/>
        </w:tabs>
        <w:ind w:left="397" w:hanging="397"/>
      </w:pPr>
      <w:rPr>
        <w:rFonts w:cs="Times New Roman" w:hint="default"/>
      </w:rPr>
    </w:lvl>
    <w:lvl w:ilvl="1">
      <w:start w:val="1"/>
      <w:numFmt w:val="decimal"/>
      <w:isLgl/>
      <w:lvlText w:val="%1.%2"/>
      <w:lvlJc w:val="left"/>
      <w:pPr>
        <w:tabs>
          <w:tab w:val="num" w:pos="624"/>
        </w:tabs>
        <w:ind w:left="624" w:hanging="624"/>
      </w:pPr>
      <w:rPr>
        <w:rFonts w:cs="Times New Roman" w:hint="default"/>
        <w:b w:val="0"/>
        <w:i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07"/>
        </w:tabs>
        <w:ind w:left="907" w:hanging="907"/>
      </w:pPr>
      <w:rPr>
        <w:rFonts w:cs="Times New Roman" w:hint="default"/>
      </w:rPr>
    </w:lvl>
    <w:lvl w:ilvl="3">
      <w:start w:val="1"/>
      <w:numFmt w:val="decimal"/>
      <w:lvlText w:val="%1.%2.%3.%4"/>
      <w:lvlJc w:val="left"/>
      <w:pPr>
        <w:tabs>
          <w:tab w:val="num" w:pos="1191"/>
        </w:tabs>
        <w:ind w:left="1191" w:hanging="1191"/>
      </w:pPr>
      <w:rPr>
        <w:rFonts w:cs="Times New Roman" w:hint="default"/>
      </w:rPr>
    </w:lvl>
    <w:lvl w:ilvl="4">
      <w:start w:val="1"/>
      <w:numFmt w:val="decimal"/>
      <w:pStyle w:val="berschrift5Diplom"/>
      <w:lvlText w:val="%1.%2.%3.%4.%5"/>
      <w:lvlJc w:val="left"/>
      <w:pPr>
        <w:tabs>
          <w:tab w:val="num" w:pos="1474"/>
        </w:tabs>
        <w:ind w:left="1474" w:hanging="1474"/>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4D1D170A"/>
    <w:multiLevelType w:val="hybridMultilevel"/>
    <w:tmpl w:val="EFCE6AB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15:restartNumberingAfterBreak="0">
    <w:nsid w:val="64B8390F"/>
    <w:multiLevelType w:val="hybridMultilevel"/>
    <w:tmpl w:val="3AC4FA98"/>
    <w:lvl w:ilvl="0" w:tplc="AD40EDE6">
      <w:start w:val="5"/>
      <w:numFmt w:val="bullet"/>
      <w:lvlText w:val=""/>
      <w:lvlJc w:val="left"/>
      <w:pPr>
        <w:ind w:left="1065" w:hanging="360"/>
      </w:pPr>
      <w:rPr>
        <w:rFonts w:ascii="Symbol" w:eastAsia="Calibri" w:hAnsi="Symbol" w:cs="Aria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7" w15:restartNumberingAfterBreak="0">
    <w:nsid w:val="6BF02701"/>
    <w:multiLevelType w:val="hybridMultilevel"/>
    <w:tmpl w:val="580C244A"/>
    <w:lvl w:ilvl="0" w:tplc="897E4A86">
      <w:start w:val="6"/>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EC83D55"/>
    <w:multiLevelType w:val="hybridMultilevel"/>
    <w:tmpl w:val="88720028"/>
    <w:lvl w:ilvl="0" w:tplc="1DB87E94">
      <w:start w:val="5"/>
      <w:numFmt w:val="bullet"/>
      <w:lvlText w:val=""/>
      <w:lvlJc w:val="left"/>
      <w:pPr>
        <w:ind w:left="1065" w:hanging="360"/>
      </w:pPr>
      <w:rPr>
        <w:rFonts w:ascii="Symbol" w:eastAsia="Calibri" w:hAnsi="Symbol" w:cs="Aria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9" w15:restartNumberingAfterBreak="0">
    <w:nsid w:val="76DC1BA4"/>
    <w:multiLevelType w:val="multilevel"/>
    <w:tmpl w:val="4E3C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D38231E"/>
    <w:multiLevelType w:val="hybridMultilevel"/>
    <w:tmpl w:val="1B3AC100"/>
    <w:lvl w:ilvl="0" w:tplc="04070011">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num w:numId="1">
    <w:abstractNumId w:val="4"/>
  </w:num>
  <w:num w:numId="2">
    <w:abstractNumId w:val="3"/>
  </w:num>
  <w:num w:numId="3">
    <w:abstractNumId w:val="2"/>
  </w:num>
  <w:num w:numId="4">
    <w:abstractNumId w:val="10"/>
  </w:num>
  <w:num w:numId="5">
    <w:abstractNumId w:val="5"/>
  </w:num>
  <w:num w:numId="6">
    <w:abstractNumId w:val="0"/>
  </w:num>
  <w:num w:numId="7">
    <w:abstractNumId w:val="8"/>
  </w:num>
  <w:num w:numId="8">
    <w:abstractNumId w:val="6"/>
  </w:num>
  <w:num w:numId="9">
    <w:abstractNumId w:val="7"/>
  </w:num>
  <w:num w:numId="10">
    <w:abstractNumId w:val="9"/>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4F00C9"/>
    <w:rsid w:val="000007BE"/>
    <w:rsid w:val="00000D3F"/>
    <w:rsid w:val="000028F2"/>
    <w:rsid w:val="0000342D"/>
    <w:rsid w:val="00003AAC"/>
    <w:rsid w:val="00004E20"/>
    <w:rsid w:val="00005910"/>
    <w:rsid w:val="00006056"/>
    <w:rsid w:val="00006888"/>
    <w:rsid w:val="00006A88"/>
    <w:rsid w:val="0000737E"/>
    <w:rsid w:val="000109A8"/>
    <w:rsid w:val="00010A17"/>
    <w:rsid w:val="00010E6C"/>
    <w:rsid w:val="00013756"/>
    <w:rsid w:val="000150A9"/>
    <w:rsid w:val="000230F9"/>
    <w:rsid w:val="000241F3"/>
    <w:rsid w:val="0002507A"/>
    <w:rsid w:val="000252C6"/>
    <w:rsid w:val="000307B8"/>
    <w:rsid w:val="00032578"/>
    <w:rsid w:val="000354E7"/>
    <w:rsid w:val="000420FF"/>
    <w:rsid w:val="000431A3"/>
    <w:rsid w:val="00044553"/>
    <w:rsid w:val="00046C92"/>
    <w:rsid w:val="00052821"/>
    <w:rsid w:val="000539F7"/>
    <w:rsid w:val="00054F73"/>
    <w:rsid w:val="00054FB7"/>
    <w:rsid w:val="00055B46"/>
    <w:rsid w:val="0005706D"/>
    <w:rsid w:val="000604C8"/>
    <w:rsid w:val="00062CD5"/>
    <w:rsid w:val="00062D74"/>
    <w:rsid w:val="00062E93"/>
    <w:rsid w:val="000644F1"/>
    <w:rsid w:val="00065C60"/>
    <w:rsid w:val="00065E4A"/>
    <w:rsid w:val="000660F2"/>
    <w:rsid w:val="0006787D"/>
    <w:rsid w:val="00067BC0"/>
    <w:rsid w:val="00067EF3"/>
    <w:rsid w:val="000701E3"/>
    <w:rsid w:val="00070EFA"/>
    <w:rsid w:val="00072AE9"/>
    <w:rsid w:val="00073D73"/>
    <w:rsid w:val="0007450B"/>
    <w:rsid w:val="00074996"/>
    <w:rsid w:val="0007514C"/>
    <w:rsid w:val="00075A88"/>
    <w:rsid w:val="000763A3"/>
    <w:rsid w:val="00077167"/>
    <w:rsid w:val="00084EC0"/>
    <w:rsid w:val="00085330"/>
    <w:rsid w:val="00085430"/>
    <w:rsid w:val="000864F8"/>
    <w:rsid w:val="000870AD"/>
    <w:rsid w:val="00092391"/>
    <w:rsid w:val="000956D6"/>
    <w:rsid w:val="00096C3C"/>
    <w:rsid w:val="000A0102"/>
    <w:rsid w:val="000A0291"/>
    <w:rsid w:val="000A1C29"/>
    <w:rsid w:val="000A4855"/>
    <w:rsid w:val="000B008D"/>
    <w:rsid w:val="000B0E29"/>
    <w:rsid w:val="000B1C65"/>
    <w:rsid w:val="000B246C"/>
    <w:rsid w:val="000B2D5D"/>
    <w:rsid w:val="000B50ED"/>
    <w:rsid w:val="000B64EA"/>
    <w:rsid w:val="000B7506"/>
    <w:rsid w:val="000C065F"/>
    <w:rsid w:val="000C0996"/>
    <w:rsid w:val="000C12DD"/>
    <w:rsid w:val="000C60AA"/>
    <w:rsid w:val="000C7420"/>
    <w:rsid w:val="000C7D34"/>
    <w:rsid w:val="000D1013"/>
    <w:rsid w:val="000D3C55"/>
    <w:rsid w:val="000D62F6"/>
    <w:rsid w:val="000D637A"/>
    <w:rsid w:val="000E0FF7"/>
    <w:rsid w:val="000E11FD"/>
    <w:rsid w:val="000E1445"/>
    <w:rsid w:val="000E5022"/>
    <w:rsid w:val="000E6B83"/>
    <w:rsid w:val="000F5973"/>
    <w:rsid w:val="000F714D"/>
    <w:rsid w:val="000F7552"/>
    <w:rsid w:val="000F767B"/>
    <w:rsid w:val="001008C8"/>
    <w:rsid w:val="0010128C"/>
    <w:rsid w:val="00101B7F"/>
    <w:rsid w:val="00102E1D"/>
    <w:rsid w:val="001048DF"/>
    <w:rsid w:val="00106B2E"/>
    <w:rsid w:val="00106BCA"/>
    <w:rsid w:val="001073B2"/>
    <w:rsid w:val="00112AB8"/>
    <w:rsid w:val="00113200"/>
    <w:rsid w:val="001143B6"/>
    <w:rsid w:val="00114E6A"/>
    <w:rsid w:val="001167E5"/>
    <w:rsid w:val="001227C8"/>
    <w:rsid w:val="00122C91"/>
    <w:rsid w:val="00125011"/>
    <w:rsid w:val="001259A3"/>
    <w:rsid w:val="00126C62"/>
    <w:rsid w:val="00131981"/>
    <w:rsid w:val="001328FB"/>
    <w:rsid w:val="00133E13"/>
    <w:rsid w:val="001345FC"/>
    <w:rsid w:val="0014129D"/>
    <w:rsid w:val="001468A9"/>
    <w:rsid w:val="00146F63"/>
    <w:rsid w:val="00147223"/>
    <w:rsid w:val="00147389"/>
    <w:rsid w:val="00150FB7"/>
    <w:rsid w:val="00151281"/>
    <w:rsid w:val="00151E2B"/>
    <w:rsid w:val="001549FB"/>
    <w:rsid w:val="00154C93"/>
    <w:rsid w:val="00155CC2"/>
    <w:rsid w:val="00156868"/>
    <w:rsid w:val="00161237"/>
    <w:rsid w:val="0016149E"/>
    <w:rsid w:val="00163608"/>
    <w:rsid w:val="00163AB0"/>
    <w:rsid w:val="00165C76"/>
    <w:rsid w:val="00166FC9"/>
    <w:rsid w:val="001672D8"/>
    <w:rsid w:val="001673EE"/>
    <w:rsid w:val="00171FAC"/>
    <w:rsid w:val="0017267E"/>
    <w:rsid w:val="00175034"/>
    <w:rsid w:val="00176E87"/>
    <w:rsid w:val="00177656"/>
    <w:rsid w:val="001804C3"/>
    <w:rsid w:val="00180C92"/>
    <w:rsid w:val="00181826"/>
    <w:rsid w:val="00181D72"/>
    <w:rsid w:val="00182485"/>
    <w:rsid w:val="00182FEB"/>
    <w:rsid w:val="00183751"/>
    <w:rsid w:val="00183DC0"/>
    <w:rsid w:val="0018567C"/>
    <w:rsid w:val="00187072"/>
    <w:rsid w:val="001905BA"/>
    <w:rsid w:val="001922CF"/>
    <w:rsid w:val="001923F2"/>
    <w:rsid w:val="0019328C"/>
    <w:rsid w:val="00193DFF"/>
    <w:rsid w:val="001955F7"/>
    <w:rsid w:val="001956C2"/>
    <w:rsid w:val="001961D0"/>
    <w:rsid w:val="001A24FA"/>
    <w:rsid w:val="001A2AB9"/>
    <w:rsid w:val="001A3AE8"/>
    <w:rsid w:val="001A5EBB"/>
    <w:rsid w:val="001B0161"/>
    <w:rsid w:val="001B0347"/>
    <w:rsid w:val="001B2AB5"/>
    <w:rsid w:val="001B35B9"/>
    <w:rsid w:val="001B5F57"/>
    <w:rsid w:val="001B753A"/>
    <w:rsid w:val="001C02A9"/>
    <w:rsid w:val="001C0846"/>
    <w:rsid w:val="001C326C"/>
    <w:rsid w:val="001C45EF"/>
    <w:rsid w:val="001C5BB5"/>
    <w:rsid w:val="001C73F8"/>
    <w:rsid w:val="001D0AB6"/>
    <w:rsid w:val="001D1EF7"/>
    <w:rsid w:val="001D2F88"/>
    <w:rsid w:val="001E320B"/>
    <w:rsid w:val="001E48C9"/>
    <w:rsid w:val="001E5349"/>
    <w:rsid w:val="001E5FAF"/>
    <w:rsid w:val="001E67D6"/>
    <w:rsid w:val="001E6DE6"/>
    <w:rsid w:val="001E6E64"/>
    <w:rsid w:val="001F0EDC"/>
    <w:rsid w:val="001F3952"/>
    <w:rsid w:val="001F6024"/>
    <w:rsid w:val="00201D9A"/>
    <w:rsid w:val="0020298B"/>
    <w:rsid w:val="00203950"/>
    <w:rsid w:val="00206323"/>
    <w:rsid w:val="00207DB6"/>
    <w:rsid w:val="00207F97"/>
    <w:rsid w:val="00211E38"/>
    <w:rsid w:val="00212063"/>
    <w:rsid w:val="0021227F"/>
    <w:rsid w:val="0021236B"/>
    <w:rsid w:val="00214BEE"/>
    <w:rsid w:val="00214E6A"/>
    <w:rsid w:val="00215B30"/>
    <w:rsid w:val="00217B5B"/>
    <w:rsid w:val="00217F8F"/>
    <w:rsid w:val="0022134B"/>
    <w:rsid w:val="0022188E"/>
    <w:rsid w:val="00222B0F"/>
    <w:rsid w:val="00223B0D"/>
    <w:rsid w:val="00223C35"/>
    <w:rsid w:val="00223E52"/>
    <w:rsid w:val="002242D1"/>
    <w:rsid w:val="00224FF7"/>
    <w:rsid w:val="002302A8"/>
    <w:rsid w:val="002308EE"/>
    <w:rsid w:val="002351D7"/>
    <w:rsid w:val="00235BD0"/>
    <w:rsid w:val="00240264"/>
    <w:rsid w:val="0024537B"/>
    <w:rsid w:val="00245940"/>
    <w:rsid w:val="00247890"/>
    <w:rsid w:val="002508E9"/>
    <w:rsid w:val="00250D03"/>
    <w:rsid w:val="00251E00"/>
    <w:rsid w:val="00252CE9"/>
    <w:rsid w:val="002530D6"/>
    <w:rsid w:val="00253541"/>
    <w:rsid w:val="0025366A"/>
    <w:rsid w:val="0025476F"/>
    <w:rsid w:val="002601FD"/>
    <w:rsid w:val="00262DA6"/>
    <w:rsid w:val="002637B4"/>
    <w:rsid w:val="002639F3"/>
    <w:rsid w:val="002718EB"/>
    <w:rsid w:val="00272268"/>
    <w:rsid w:val="00272297"/>
    <w:rsid w:val="00272646"/>
    <w:rsid w:val="0027306A"/>
    <w:rsid w:val="0027392A"/>
    <w:rsid w:val="00273B02"/>
    <w:rsid w:val="00274998"/>
    <w:rsid w:val="00274E63"/>
    <w:rsid w:val="00276F83"/>
    <w:rsid w:val="0027742A"/>
    <w:rsid w:val="00280481"/>
    <w:rsid w:val="00281DC1"/>
    <w:rsid w:val="00283927"/>
    <w:rsid w:val="00283F62"/>
    <w:rsid w:val="00291349"/>
    <w:rsid w:val="00292F1D"/>
    <w:rsid w:val="00293835"/>
    <w:rsid w:val="00294715"/>
    <w:rsid w:val="002954E5"/>
    <w:rsid w:val="002A392A"/>
    <w:rsid w:val="002A3F8C"/>
    <w:rsid w:val="002A5C47"/>
    <w:rsid w:val="002A5ED7"/>
    <w:rsid w:val="002A60AF"/>
    <w:rsid w:val="002A6883"/>
    <w:rsid w:val="002B0F94"/>
    <w:rsid w:val="002B1961"/>
    <w:rsid w:val="002B2AE9"/>
    <w:rsid w:val="002B332C"/>
    <w:rsid w:val="002B438F"/>
    <w:rsid w:val="002B53EB"/>
    <w:rsid w:val="002B55B7"/>
    <w:rsid w:val="002B5A44"/>
    <w:rsid w:val="002B651A"/>
    <w:rsid w:val="002B7043"/>
    <w:rsid w:val="002B738D"/>
    <w:rsid w:val="002C0CC4"/>
    <w:rsid w:val="002C1563"/>
    <w:rsid w:val="002D087B"/>
    <w:rsid w:val="002D0ACE"/>
    <w:rsid w:val="002D1D13"/>
    <w:rsid w:val="002D3330"/>
    <w:rsid w:val="002D6A61"/>
    <w:rsid w:val="002D7524"/>
    <w:rsid w:val="002E0457"/>
    <w:rsid w:val="002E1AF3"/>
    <w:rsid w:val="002E2782"/>
    <w:rsid w:val="002E7265"/>
    <w:rsid w:val="002F0623"/>
    <w:rsid w:val="002F13AC"/>
    <w:rsid w:val="002F1FB2"/>
    <w:rsid w:val="002F2CE7"/>
    <w:rsid w:val="002F38E7"/>
    <w:rsid w:val="002F3F25"/>
    <w:rsid w:val="002F4977"/>
    <w:rsid w:val="0030080D"/>
    <w:rsid w:val="003023A4"/>
    <w:rsid w:val="0030687B"/>
    <w:rsid w:val="00311448"/>
    <w:rsid w:val="00311C9F"/>
    <w:rsid w:val="003125D8"/>
    <w:rsid w:val="00312E21"/>
    <w:rsid w:val="003138D2"/>
    <w:rsid w:val="00315726"/>
    <w:rsid w:val="0031735F"/>
    <w:rsid w:val="003223F4"/>
    <w:rsid w:val="0032441F"/>
    <w:rsid w:val="0033183C"/>
    <w:rsid w:val="003335F3"/>
    <w:rsid w:val="0033380F"/>
    <w:rsid w:val="00336364"/>
    <w:rsid w:val="0033738F"/>
    <w:rsid w:val="003375AD"/>
    <w:rsid w:val="003376E0"/>
    <w:rsid w:val="003405F0"/>
    <w:rsid w:val="003411E8"/>
    <w:rsid w:val="00341F0E"/>
    <w:rsid w:val="00343020"/>
    <w:rsid w:val="003443D7"/>
    <w:rsid w:val="00347000"/>
    <w:rsid w:val="0035039E"/>
    <w:rsid w:val="003503DC"/>
    <w:rsid w:val="003513A4"/>
    <w:rsid w:val="003518CC"/>
    <w:rsid w:val="00352687"/>
    <w:rsid w:val="003553D9"/>
    <w:rsid w:val="00356A38"/>
    <w:rsid w:val="00356E12"/>
    <w:rsid w:val="00357DC7"/>
    <w:rsid w:val="0036162C"/>
    <w:rsid w:val="003617E1"/>
    <w:rsid w:val="00364019"/>
    <w:rsid w:val="003649AD"/>
    <w:rsid w:val="00366ABA"/>
    <w:rsid w:val="00367DF3"/>
    <w:rsid w:val="0037210B"/>
    <w:rsid w:val="00373BFA"/>
    <w:rsid w:val="00373F32"/>
    <w:rsid w:val="0037404A"/>
    <w:rsid w:val="00376C1E"/>
    <w:rsid w:val="003775C2"/>
    <w:rsid w:val="00377D1F"/>
    <w:rsid w:val="0038180B"/>
    <w:rsid w:val="00384084"/>
    <w:rsid w:val="0038468B"/>
    <w:rsid w:val="00387006"/>
    <w:rsid w:val="003902C3"/>
    <w:rsid w:val="00390406"/>
    <w:rsid w:val="00391995"/>
    <w:rsid w:val="00391F2A"/>
    <w:rsid w:val="003924D2"/>
    <w:rsid w:val="003932C2"/>
    <w:rsid w:val="00394FB3"/>
    <w:rsid w:val="00397509"/>
    <w:rsid w:val="003A2A65"/>
    <w:rsid w:val="003A3140"/>
    <w:rsid w:val="003A5423"/>
    <w:rsid w:val="003A6805"/>
    <w:rsid w:val="003B1DB6"/>
    <w:rsid w:val="003B228F"/>
    <w:rsid w:val="003B5279"/>
    <w:rsid w:val="003B599B"/>
    <w:rsid w:val="003B5A46"/>
    <w:rsid w:val="003C06FB"/>
    <w:rsid w:val="003C0B12"/>
    <w:rsid w:val="003C1921"/>
    <w:rsid w:val="003C2E49"/>
    <w:rsid w:val="003C3E2C"/>
    <w:rsid w:val="003C4FFB"/>
    <w:rsid w:val="003C5027"/>
    <w:rsid w:val="003C744E"/>
    <w:rsid w:val="003D0056"/>
    <w:rsid w:val="003D0EE7"/>
    <w:rsid w:val="003D232A"/>
    <w:rsid w:val="003D462B"/>
    <w:rsid w:val="003D6ED9"/>
    <w:rsid w:val="003D7422"/>
    <w:rsid w:val="003E0FDC"/>
    <w:rsid w:val="003E1A4D"/>
    <w:rsid w:val="003E1C7F"/>
    <w:rsid w:val="003E1DFC"/>
    <w:rsid w:val="003E2C50"/>
    <w:rsid w:val="003E6BC4"/>
    <w:rsid w:val="003F0291"/>
    <w:rsid w:val="003F0E36"/>
    <w:rsid w:val="003F24EB"/>
    <w:rsid w:val="003F2590"/>
    <w:rsid w:val="003F2A7D"/>
    <w:rsid w:val="003F66D8"/>
    <w:rsid w:val="003F79E6"/>
    <w:rsid w:val="004004A9"/>
    <w:rsid w:val="004006A4"/>
    <w:rsid w:val="00400EC6"/>
    <w:rsid w:val="00401413"/>
    <w:rsid w:val="0040229E"/>
    <w:rsid w:val="00402EE9"/>
    <w:rsid w:val="00403E41"/>
    <w:rsid w:val="00404BA8"/>
    <w:rsid w:val="00406486"/>
    <w:rsid w:val="00410349"/>
    <w:rsid w:val="0041072F"/>
    <w:rsid w:val="00410B12"/>
    <w:rsid w:val="00410CC6"/>
    <w:rsid w:val="00415C75"/>
    <w:rsid w:val="00416E5D"/>
    <w:rsid w:val="00417733"/>
    <w:rsid w:val="004219AF"/>
    <w:rsid w:val="0042238C"/>
    <w:rsid w:val="00422E4C"/>
    <w:rsid w:val="00423028"/>
    <w:rsid w:val="00423D75"/>
    <w:rsid w:val="00424427"/>
    <w:rsid w:val="0042562B"/>
    <w:rsid w:val="00425E6A"/>
    <w:rsid w:val="0042617A"/>
    <w:rsid w:val="00426932"/>
    <w:rsid w:val="00426B58"/>
    <w:rsid w:val="004273E7"/>
    <w:rsid w:val="0043103E"/>
    <w:rsid w:val="00431464"/>
    <w:rsid w:val="004340F1"/>
    <w:rsid w:val="00436225"/>
    <w:rsid w:val="00437596"/>
    <w:rsid w:val="004377E7"/>
    <w:rsid w:val="004430F7"/>
    <w:rsid w:val="0044660B"/>
    <w:rsid w:val="0044731D"/>
    <w:rsid w:val="00447621"/>
    <w:rsid w:val="0045056F"/>
    <w:rsid w:val="004509B4"/>
    <w:rsid w:val="0045134C"/>
    <w:rsid w:val="00452B41"/>
    <w:rsid w:val="00454342"/>
    <w:rsid w:val="00461BB0"/>
    <w:rsid w:val="00463557"/>
    <w:rsid w:val="004635AF"/>
    <w:rsid w:val="0046513A"/>
    <w:rsid w:val="004651E5"/>
    <w:rsid w:val="00465F50"/>
    <w:rsid w:val="00466875"/>
    <w:rsid w:val="00466B4E"/>
    <w:rsid w:val="00467078"/>
    <w:rsid w:val="004710D2"/>
    <w:rsid w:val="004713D7"/>
    <w:rsid w:val="004714DE"/>
    <w:rsid w:val="00471762"/>
    <w:rsid w:val="00472000"/>
    <w:rsid w:val="0047562C"/>
    <w:rsid w:val="00475B22"/>
    <w:rsid w:val="00480577"/>
    <w:rsid w:val="00481359"/>
    <w:rsid w:val="00481540"/>
    <w:rsid w:val="00484468"/>
    <w:rsid w:val="00484646"/>
    <w:rsid w:val="00485FC8"/>
    <w:rsid w:val="00487884"/>
    <w:rsid w:val="00492F05"/>
    <w:rsid w:val="004930E7"/>
    <w:rsid w:val="00493454"/>
    <w:rsid w:val="00494C15"/>
    <w:rsid w:val="004973E1"/>
    <w:rsid w:val="004A08B6"/>
    <w:rsid w:val="004A0B6C"/>
    <w:rsid w:val="004A3161"/>
    <w:rsid w:val="004A36BB"/>
    <w:rsid w:val="004A3F9E"/>
    <w:rsid w:val="004A4783"/>
    <w:rsid w:val="004A4CB5"/>
    <w:rsid w:val="004A4F34"/>
    <w:rsid w:val="004A7DE7"/>
    <w:rsid w:val="004B0707"/>
    <w:rsid w:val="004B1795"/>
    <w:rsid w:val="004B22D3"/>
    <w:rsid w:val="004B49B1"/>
    <w:rsid w:val="004B4AA5"/>
    <w:rsid w:val="004B6284"/>
    <w:rsid w:val="004B6DA3"/>
    <w:rsid w:val="004C1400"/>
    <w:rsid w:val="004C1B53"/>
    <w:rsid w:val="004C2A6D"/>
    <w:rsid w:val="004C516C"/>
    <w:rsid w:val="004C5329"/>
    <w:rsid w:val="004C609A"/>
    <w:rsid w:val="004C6187"/>
    <w:rsid w:val="004C7D70"/>
    <w:rsid w:val="004D1E59"/>
    <w:rsid w:val="004D2410"/>
    <w:rsid w:val="004D28F0"/>
    <w:rsid w:val="004D2C40"/>
    <w:rsid w:val="004D455D"/>
    <w:rsid w:val="004D4D58"/>
    <w:rsid w:val="004D6751"/>
    <w:rsid w:val="004D7175"/>
    <w:rsid w:val="004E07CE"/>
    <w:rsid w:val="004E2C90"/>
    <w:rsid w:val="004E4396"/>
    <w:rsid w:val="004E43C6"/>
    <w:rsid w:val="004E587D"/>
    <w:rsid w:val="004F00C9"/>
    <w:rsid w:val="004F1A84"/>
    <w:rsid w:val="004F250E"/>
    <w:rsid w:val="004F2AE9"/>
    <w:rsid w:val="004F5A5D"/>
    <w:rsid w:val="004F7F19"/>
    <w:rsid w:val="00501190"/>
    <w:rsid w:val="00502E25"/>
    <w:rsid w:val="0050306A"/>
    <w:rsid w:val="00504CA7"/>
    <w:rsid w:val="005050CD"/>
    <w:rsid w:val="005065BB"/>
    <w:rsid w:val="0050686C"/>
    <w:rsid w:val="00510F85"/>
    <w:rsid w:val="00511DDF"/>
    <w:rsid w:val="00511ECC"/>
    <w:rsid w:val="005147E6"/>
    <w:rsid w:val="00516218"/>
    <w:rsid w:val="005179DB"/>
    <w:rsid w:val="0052109D"/>
    <w:rsid w:val="0052143B"/>
    <w:rsid w:val="00522C54"/>
    <w:rsid w:val="00523140"/>
    <w:rsid w:val="00523857"/>
    <w:rsid w:val="00524767"/>
    <w:rsid w:val="00524DA3"/>
    <w:rsid w:val="00526698"/>
    <w:rsid w:val="00526D1E"/>
    <w:rsid w:val="005308D9"/>
    <w:rsid w:val="0053094E"/>
    <w:rsid w:val="00530F84"/>
    <w:rsid w:val="00532DB1"/>
    <w:rsid w:val="005334C8"/>
    <w:rsid w:val="005334E4"/>
    <w:rsid w:val="00535420"/>
    <w:rsid w:val="00535D36"/>
    <w:rsid w:val="00536347"/>
    <w:rsid w:val="005376C6"/>
    <w:rsid w:val="005405E1"/>
    <w:rsid w:val="005410CB"/>
    <w:rsid w:val="0054222F"/>
    <w:rsid w:val="00544329"/>
    <w:rsid w:val="00545A66"/>
    <w:rsid w:val="0054780C"/>
    <w:rsid w:val="00547DDD"/>
    <w:rsid w:val="0055128C"/>
    <w:rsid w:val="005531BB"/>
    <w:rsid w:val="005553A3"/>
    <w:rsid w:val="00555EAA"/>
    <w:rsid w:val="00557382"/>
    <w:rsid w:val="00557F29"/>
    <w:rsid w:val="00560CEA"/>
    <w:rsid w:val="00562C62"/>
    <w:rsid w:val="005650E8"/>
    <w:rsid w:val="00566260"/>
    <w:rsid w:val="005666E8"/>
    <w:rsid w:val="00567E91"/>
    <w:rsid w:val="00573048"/>
    <w:rsid w:val="0057336F"/>
    <w:rsid w:val="00574F62"/>
    <w:rsid w:val="005765A9"/>
    <w:rsid w:val="00576DB4"/>
    <w:rsid w:val="005819F9"/>
    <w:rsid w:val="00582341"/>
    <w:rsid w:val="00584076"/>
    <w:rsid w:val="0058747B"/>
    <w:rsid w:val="00587934"/>
    <w:rsid w:val="00590A6F"/>
    <w:rsid w:val="00592700"/>
    <w:rsid w:val="00593C99"/>
    <w:rsid w:val="00594374"/>
    <w:rsid w:val="00595612"/>
    <w:rsid w:val="0059569D"/>
    <w:rsid w:val="005958CB"/>
    <w:rsid w:val="005A1040"/>
    <w:rsid w:val="005A1FE0"/>
    <w:rsid w:val="005A20B0"/>
    <w:rsid w:val="005A3DB6"/>
    <w:rsid w:val="005A4A8B"/>
    <w:rsid w:val="005A61A1"/>
    <w:rsid w:val="005A700C"/>
    <w:rsid w:val="005A7E86"/>
    <w:rsid w:val="005B0FDF"/>
    <w:rsid w:val="005B1DC6"/>
    <w:rsid w:val="005B2BA8"/>
    <w:rsid w:val="005B48DE"/>
    <w:rsid w:val="005B5F13"/>
    <w:rsid w:val="005B70E5"/>
    <w:rsid w:val="005B7ADA"/>
    <w:rsid w:val="005C098D"/>
    <w:rsid w:val="005C2340"/>
    <w:rsid w:val="005C6AFF"/>
    <w:rsid w:val="005C719F"/>
    <w:rsid w:val="005C7674"/>
    <w:rsid w:val="005C7715"/>
    <w:rsid w:val="005D27FE"/>
    <w:rsid w:val="005D4477"/>
    <w:rsid w:val="005D5F72"/>
    <w:rsid w:val="005E1DDD"/>
    <w:rsid w:val="005E282C"/>
    <w:rsid w:val="005E5598"/>
    <w:rsid w:val="005E6238"/>
    <w:rsid w:val="005E6A71"/>
    <w:rsid w:val="005E7824"/>
    <w:rsid w:val="005E7A7B"/>
    <w:rsid w:val="005F0C6E"/>
    <w:rsid w:val="005F1B4D"/>
    <w:rsid w:val="005F42DA"/>
    <w:rsid w:val="005F6063"/>
    <w:rsid w:val="00601798"/>
    <w:rsid w:val="00601883"/>
    <w:rsid w:val="00601C7E"/>
    <w:rsid w:val="00603E3A"/>
    <w:rsid w:val="006041C9"/>
    <w:rsid w:val="0060463A"/>
    <w:rsid w:val="006054BB"/>
    <w:rsid w:val="00605957"/>
    <w:rsid w:val="00610345"/>
    <w:rsid w:val="00610858"/>
    <w:rsid w:val="006123F9"/>
    <w:rsid w:val="00612828"/>
    <w:rsid w:val="00613698"/>
    <w:rsid w:val="006137E6"/>
    <w:rsid w:val="00614893"/>
    <w:rsid w:val="00614C9D"/>
    <w:rsid w:val="00614DD8"/>
    <w:rsid w:val="006151D7"/>
    <w:rsid w:val="006177ED"/>
    <w:rsid w:val="006206D4"/>
    <w:rsid w:val="006232E7"/>
    <w:rsid w:val="006236E9"/>
    <w:rsid w:val="00623CE4"/>
    <w:rsid w:val="006243B8"/>
    <w:rsid w:val="00625B5F"/>
    <w:rsid w:val="00626058"/>
    <w:rsid w:val="00631851"/>
    <w:rsid w:val="0063291F"/>
    <w:rsid w:val="006345F6"/>
    <w:rsid w:val="00634A13"/>
    <w:rsid w:val="006370F6"/>
    <w:rsid w:val="00643AE0"/>
    <w:rsid w:val="006447E3"/>
    <w:rsid w:val="00645351"/>
    <w:rsid w:val="00646BE5"/>
    <w:rsid w:val="006474AF"/>
    <w:rsid w:val="00650D59"/>
    <w:rsid w:val="00654891"/>
    <w:rsid w:val="00654B1E"/>
    <w:rsid w:val="00655AB3"/>
    <w:rsid w:val="00663979"/>
    <w:rsid w:val="00665E2D"/>
    <w:rsid w:val="0066650B"/>
    <w:rsid w:val="00666BE6"/>
    <w:rsid w:val="00666F31"/>
    <w:rsid w:val="00672E70"/>
    <w:rsid w:val="006743B1"/>
    <w:rsid w:val="006751D8"/>
    <w:rsid w:val="00676316"/>
    <w:rsid w:val="00676E29"/>
    <w:rsid w:val="00681333"/>
    <w:rsid w:val="00682912"/>
    <w:rsid w:val="00682E12"/>
    <w:rsid w:val="00685565"/>
    <w:rsid w:val="0068618F"/>
    <w:rsid w:val="00690E9D"/>
    <w:rsid w:val="00691F40"/>
    <w:rsid w:val="00692109"/>
    <w:rsid w:val="0069464A"/>
    <w:rsid w:val="006952ED"/>
    <w:rsid w:val="00696317"/>
    <w:rsid w:val="006A0206"/>
    <w:rsid w:val="006A0E4E"/>
    <w:rsid w:val="006A32B4"/>
    <w:rsid w:val="006A4FB4"/>
    <w:rsid w:val="006A5F2E"/>
    <w:rsid w:val="006A7B11"/>
    <w:rsid w:val="006B3D9D"/>
    <w:rsid w:val="006C3425"/>
    <w:rsid w:val="006C362B"/>
    <w:rsid w:val="006C4992"/>
    <w:rsid w:val="006C5501"/>
    <w:rsid w:val="006C5696"/>
    <w:rsid w:val="006C7013"/>
    <w:rsid w:val="006D1B1B"/>
    <w:rsid w:val="006D363C"/>
    <w:rsid w:val="006E0F92"/>
    <w:rsid w:val="006E1309"/>
    <w:rsid w:val="006E5558"/>
    <w:rsid w:val="006E696B"/>
    <w:rsid w:val="006E6C4A"/>
    <w:rsid w:val="006E787D"/>
    <w:rsid w:val="006E791E"/>
    <w:rsid w:val="006F072F"/>
    <w:rsid w:val="006F2BD9"/>
    <w:rsid w:val="006F35DD"/>
    <w:rsid w:val="006F3E4B"/>
    <w:rsid w:val="006F62D3"/>
    <w:rsid w:val="006F6A39"/>
    <w:rsid w:val="006F6DDF"/>
    <w:rsid w:val="00703D17"/>
    <w:rsid w:val="00704731"/>
    <w:rsid w:val="00704936"/>
    <w:rsid w:val="00707128"/>
    <w:rsid w:val="00707533"/>
    <w:rsid w:val="00707798"/>
    <w:rsid w:val="007079B6"/>
    <w:rsid w:val="007106FF"/>
    <w:rsid w:val="0071234D"/>
    <w:rsid w:val="007130D0"/>
    <w:rsid w:val="007133B8"/>
    <w:rsid w:val="00713465"/>
    <w:rsid w:val="007144D9"/>
    <w:rsid w:val="0071578C"/>
    <w:rsid w:val="00716EE6"/>
    <w:rsid w:val="007206F2"/>
    <w:rsid w:val="00720824"/>
    <w:rsid w:val="00720A65"/>
    <w:rsid w:val="00720D52"/>
    <w:rsid w:val="00720D72"/>
    <w:rsid w:val="0072495E"/>
    <w:rsid w:val="007259BA"/>
    <w:rsid w:val="007278A6"/>
    <w:rsid w:val="007307B7"/>
    <w:rsid w:val="0073130E"/>
    <w:rsid w:val="0073226F"/>
    <w:rsid w:val="0073457C"/>
    <w:rsid w:val="00741349"/>
    <w:rsid w:val="00741EFE"/>
    <w:rsid w:val="00742231"/>
    <w:rsid w:val="00742F74"/>
    <w:rsid w:val="007432A9"/>
    <w:rsid w:val="00745A11"/>
    <w:rsid w:val="00745C43"/>
    <w:rsid w:val="00746A87"/>
    <w:rsid w:val="00746E28"/>
    <w:rsid w:val="00757DF3"/>
    <w:rsid w:val="00757FF1"/>
    <w:rsid w:val="00761A10"/>
    <w:rsid w:val="00763145"/>
    <w:rsid w:val="00764632"/>
    <w:rsid w:val="00765D85"/>
    <w:rsid w:val="0077030B"/>
    <w:rsid w:val="0077207E"/>
    <w:rsid w:val="00774049"/>
    <w:rsid w:val="00776858"/>
    <w:rsid w:val="00780411"/>
    <w:rsid w:val="00780F0F"/>
    <w:rsid w:val="00784AB4"/>
    <w:rsid w:val="0078537D"/>
    <w:rsid w:val="00792775"/>
    <w:rsid w:val="00795ACC"/>
    <w:rsid w:val="00796B8E"/>
    <w:rsid w:val="007A0555"/>
    <w:rsid w:val="007A05E6"/>
    <w:rsid w:val="007A0B6D"/>
    <w:rsid w:val="007A0D3D"/>
    <w:rsid w:val="007A36A0"/>
    <w:rsid w:val="007A5193"/>
    <w:rsid w:val="007A5FE0"/>
    <w:rsid w:val="007A6B05"/>
    <w:rsid w:val="007A72CE"/>
    <w:rsid w:val="007B1327"/>
    <w:rsid w:val="007B1BBF"/>
    <w:rsid w:val="007B3C81"/>
    <w:rsid w:val="007B3FF5"/>
    <w:rsid w:val="007B4D85"/>
    <w:rsid w:val="007B67F9"/>
    <w:rsid w:val="007B79F6"/>
    <w:rsid w:val="007B7F2C"/>
    <w:rsid w:val="007C22D4"/>
    <w:rsid w:val="007C31FB"/>
    <w:rsid w:val="007C413A"/>
    <w:rsid w:val="007C57F0"/>
    <w:rsid w:val="007D03EC"/>
    <w:rsid w:val="007D060D"/>
    <w:rsid w:val="007D10DE"/>
    <w:rsid w:val="007D1E29"/>
    <w:rsid w:val="007D2163"/>
    <w:rsid w:val="007D2358"/>
    <w:rsid w:val="007D4790"/>
    <w:rsid w:val="007D4FBC"/>
    <w:rsid w:val="007D57D2"/>
    <w:rsid w:val="007D5DD9"/>
    <w:rsid w:val="007D680F"/>
    <w:rsid w:val="007D6BBF"/>
    <w:rsid w:val="007D7277"/>
    <w:rsid w:val="007E00AF"/>
    <w:rsid w:val="007E0A43"/>
    <w:rsid w:val="007E1E00"/>
    <w:rsid w:val="007E1E04"/>
    <w:rsid w:val="007E25AF"/>
    <w:rsid w:val="007E4823"/>
    <w:rsid w:val="007E729B"/>
    <w:rsid w:val="007E7458"/>
    <w:rsid w:val="007E7BC2"/>
    <w:rsid w:val="007E7F07"/>
    <w:rsid w:val="007F1146"/>
    <w:rsid w:val="007F3B88"/>
    <w:rsid w:val="007F4B05"/>
    <w:rsid w:val="007F4B2F"/>
    <w:rsid w:val="00801778"/>
    <w:rsid w:val="00801D86"/>
    <w:rsid w:val="0080563C"/>
    <w:rsid w:val="008069D7"/>
    <w:rsid w:val="00806F17"/>
    <w:rsid w:val="00807ACA"/>
    <w:rsid w:val="00812F41"/>
    <w:rsid w:val="0081385B"/>
    <w:rsid w:val="008147E5"/>
    <w:rsid w:val="0081578E"/>
    <w:rsid w:val="008162C3"/>
    <w:rsid w:val="0081630F"/>
    <w:rsid w:val="008164C0"/>
    <w:rsid w:val="00816826"/>
    <w:rsid w:val="00817519"/>
    <w:rsid w:val="00822F27"/>
    <w:rsid w:val="008273BE"/>
    <w:rsid w:val="008305F3"/>
    <w:rsid w:val="008310AE"/>
    <w:rsid w:val="0083291A"/>
    <w:rsid w:val="00834618"/>
    <w:rsid w:val="0083513F"/>
    <w:rsid w:val="0083655E"/>
    <w:rsid w:val="0083738C"/>
    <w:rsid w:val="008407DB"/>
    <w:rsid w:val="00840BBF"/>
    <w:rsid w:val="00841898"/>
    <w:rsid w:val="008465CD"/>
    <w:rsid w:val="00846FDE"/>
    <w:rsid w:val="008505C4"/>
    <w:rsid w:val="00852D2B"/>
    <w:rsid w:val="00854361"/>
    <w:rsid w:val="008546C5"/>
    <w:rsid w:val="00854822"/>
    <w:rsid w:val="00857D13"/>
    <w:rsid w:val="00863E58"/>
    <w:rsid w:val="00870915"/>
    <w:rsid w:val="0087154F"/>
    <w:rsid w:val="00872C14"/>
    <w:rsid w:val="008733B6"/>
    <w:rsid w:val="00873CF4"/>
    <w:rsid w:val="00873D77"/>
    <w:rsid w:val="00875AD0"/>
    <w:rsid w:val="008765EA"/>
    <w:rsid w:val="008776AF"/>
    <w:rsid w:val="00877DAB"/>
    <w:rsid w:val="00881686"/>
    <w:rsid w:val="008846A7"/>
    <w:rsid w:val="00884A09"/>
    <w:rsid w:val="00885A03"/>
    <w:rsid w:val="00885C66"/>
    <w:rsid w:val="00887CDF"/>
    <w:rsid w:val="00891D70"/>
    <w:rsid w:val="00891FC8"/>
    <w:rsid w:val="00892BCE"/>
    <w:rsid w:val="00894184"/>
    <w:rsid w:val="00894DD1"/>
    <w:rsid w:val="008961ED"/>
    <w:rsid w:val="00896305"/>
    <w:rsid w:val="00897021"/>
    <w:rsid w:val="008A0D6A"/>
    <w:rsid w:val="008A6A68"/>
    <w:rsid w:val="008A7005"/>
    <w:rsid w:val="008B0A93"/>
    <w:rsid w:val="008B11D9"/>
    <w:rsid w:val="008B62F7"/>
    <w:rsid w:val="008C1082"/>
    <w:rsid w:val="008C23AE"/>
    <w:rsid w:val="008C3875"/>
    <w:rsid w:val="008C3C5B"/>
    <w:rsid w:val="008C73F6"/>
    <w:rsid w:val="008D07B9"/>
    <w:rsid w:val="008D2379"/>
    <w:rsid w:val="008E0F8E"/>
    <w:rsid w:val="008E13B0"/>
    <w:rsid w:val="008E2010"/>
    <w:rsid w:val="008E25D2"/>
    <w:rsid w:val="008E3522"/>
    <w:rsid w:val="008E7A8A"/>
    <w:rsid w:val="008F0905"/>
    <w:rsid w:val="008F17EA"/>
    <w:rsid w:val="008F1CB3"/>
    <w:rsid w:val="008F2BED"/>
    <w:rsid w:val="008F46AA"/>
    <w:rsid w:val="008F4FF0"/>
    <w:rsid w:val="008F779D"/>
    <w:rsid w:val="0090323C"/>
    <w:rsid w:val="00904584"/>
    <w:rsid w:val="00905F5E"/>
    <w:rsid w:val="00910038"/>
    <w:rsid w:val="00912640"/>
    <w:rsid w:val="00913FFB"/>
    <w:rsid w:val="00914491"/>
    <w:rsid w:val="00914A85"/>
    <w:rsid w:val="009159B8"/>
    <w:rsid w:val="00915A2A"/>
    <w:rsid w:val="0092138B"/>
    <w:rsid w:val="0092552F"/>
    <w:rsid w:val="0092751F"/>
    <w:rsid w:val="009275BA"/>
    <w:rsid w:val="00935E48"/>
    <w:rsid w:val="00937288"/>
    <w:rsid w:val="00937A4D"/>
    <w:rsid w:val="00937F8E"/>
    <w:rsid w:val="00942A1C"/>
    <w:rsid w:val="009432FA"/>
    <w:rsid w:val="00943915"/>
    <w:rsid w:val="00947194"/>
    <w:rsid w:val="00955511"/>
    <w:rsid w:val="00955753"/>
    <w:rsid w:val="009567A0"/>
    <w:rsid w:val="00956EAB"/>
    <w:rsid w:val="00962B20"/>
    <w:rsid w:val="0096491D"/>
    <w:rsid w:val="009652E7"/>
    <w:rsid w:val="00965D94"/>
    <w:rsid w:val="0097018D"/>
    <w:rsid w:val="00971862"/>
    <w:rsid w:val="00971908"/>
    <w:rsid w:val="00971B30"/>
    <w:rsid w:val="0097232F"/>
    <w:rsid w:val="00977624"/>
    <w:rsid w:val="00981696"/>
    <w:rsid w:val="00981944"/>
    <w:rsid w:val="0098194D"/>
    <w:rsid w:val="00984126"/>
    <w:rsid w:val="00987B59"/>
    <w:rsid w:val="00991EA9"/>
    <w:rsid w:val="00993E4A"/>
    <w:rsid w:val="00995C41"/>
    <w:rsid w:val="0099631A"/>
    <w:rsid w:val="00996B24"/>
    <w:rsid w:val="00997E9A"/>
    <w:rsid w:val="009A0D2A"/>
    <w:rsid w:val="009A0E47"/>
    <w:rsid w:val="009A110A"/>
    <w:rsid w:val="009A1CA0"/>
    <w:rsid w:val="009A34B3"/>
    <w:rsid w:val="009A3F02"/>
    <w:rsid w:val="009A442F"/>
    <w:rsid w:val="009A541E"/>
    <w:rsid w:val="009A5807"/>
    <w:rsid w:val="009A7EFC"/>
    <w:rsid w:val="009B045B"/>
    <w:rsid w:val="009B1221"/>
    <w:rsid w:val="009B3DC9"/>
    <w:rsid w:val="009B5143"/>
    <w:rsid w:val="009B51AD"/>
    <w:rsid w:val="009B7FD8"/>
    <w:rsid w:val="009C0257"/>
    <w:rsid w:val="009C141A"/>
    <w:rsid w:val="009C3113"/>
    <w:rsid w:val="009C4229"/>
    <w:rsid w:val="009C4542"/>
    <w:rsid w:val="009C6095"/>
    <w:rsid w:val="009C6CFC"/>
    <w:rsid w:val="009C7D50"/>
    <w:rsid w:val="009D3796"/>
    <w:rsid w:val="009D457C"/>
    <w:rsid w:val="009D4D1E"/>
    <w:rsid w:val="009E1C87"/>
    <w:rsid w:val="009E415D"/>
    <w:rsid w:val="009E5C0E"/>
    <w:rsid w:val="009E77D5"/>
    <w:rsid w:val="009F36FE"/>
    <w:rsid w:val="009F3F9F"/>
    <w:rsid w:val="009F49D7"/>
    <w:rsid w:val="009F4B53"/>
    <w:rsid w:val="009F6B7D"/>
    <w:rsid w:val="00A005B7"/>
    <w:rsid w:val="00A00CF9"/>
    <w:rsid w:val="00A01649"/>
    <w:rsid w:val="00A02138"/>
    <w:rsid w:val="00A02B6B"/>
    <w:rsid w:val="00A04357"/>
    <w:rsid w:val="00A04F92"/>
    <w:rsid w:val="00A05472"/>
    <w:rsid w:val="00A05995"/>
    <w:rsid w:val="00A0790B"/>
    <w:rsid w:val="00A07BDC"/>
    <w:rsid w:val="00A108F6"/>
    <w:rsid w:val="00A10934"/>
    <w:rsid w:val="00A14146"/>
    <w:rsid w:val="00A16FD4"/>
    <w:rsid w:val="00A1731E"/>
    <w:rsid w:val="00A176C2"/>
    <w:rsid w:val="00A2039F"/>
    <w:rsid w:val="00A2238A"/>
    <w:rsid w:val="00A24C13"/>
    <w:rsid w:val="00A25136"/>
    <w:rsid w:val="00A268F9"/>
    <w:rsid w:val="00A30C89"/>
    <w:rsid w:val="00A32207"/>
    <w:rsid w:val="00A33D33"/>
    <w:rsid w:val="00A34E34"/>
    <w:rsid w:val="00A42DC6"/>
    <w:rsid w:val="00A45C48"/>
    <w:rsid w:val="00A462FE"/>
    <w:rsid w:val="00A5077B"/>
    <w:rsid w:val="00A5188C"/>
    <w:rsid w:val="00A520FF"/>
    <w:rsid w:val="00A526CC"/>
    <w:rsid w:val="00A5283C"/>
    <w:rsid w:val="00A52923"/>
    <w:rsid w:val="00A52BAF"/>
    <w:rsid w:val="00A55051"/>
    <w:rsid w:val="00A57F7F"/>
    <w:rsid w:val="00A60445"/>
    <w:rsid w:val="00A61143"/>
    <w:rsid w:val="00A6197C"/>
    <w:rsid w:val="00A625A7"/>
    <w:rsid w:val="00A625D8"/>
    <w:rsid w:val="00A63F67"/>
    <w:rsid w:val="00A653FC"/>
    <w:rsid w:val="00A65FBC"/>
    <w:rsid w:val="00A6688A"/>
    <w:rsid w:val="00A670E1"/>
    <w:rsid w:val="00A711F6"/>
    <w:rsid w:val="00A739F9"/>
    <w:rsid w:val="00A73AFC"/>
    <w:rsid w:val="00A744BF"/>
    <w:rsid w:val="00A751B4"/>
    <w:rsid w:val="00A75A6A"/>
    <w:rsid w:val="00A80043"/>
    <w:rsid w:val="00A80A3D"/>
    <w:rsid w:val="00A81444"/>
    <w:rsid w:val="00A83A42"/>
    <w:rsid w:val="00A840B3"/>
    <w:rsid w:val="00A84C55"/>
    <w:rsid w:val="00A85D9D"/>
    <w:rsid w:val="00A86861"/>
    <w:rsid w:val="00A86E04"/>
    <w:rsid w:val="00A91F86"/>
    <w:rsid w:val="00A92A20"/>
    <w:rsid w:val="00A92C08"/>
    <w:rsid w:val="00A92E5B"/>
    <w:rsid w:val="00A94770"/>
    <w:rsid w:val="00A968DB"/>
    <w:rsid w:val="00A9694A"/>
    <w:rsid w:val="00A97F1A"/>
    <w:rsid w:val="00AA01C1"/>
    <w:rsid w:val="00AA041E"/>
    <w:rsid w:val="00AA2192"/>
    <w:rsid w:val="00AA4262"/>
    <w:rsid w:val="00AA5193"/>
    <w:rsid w:val="00AA66CF"/>
    <w:rsid w:val="00AA699F"/>
    <w:rsid w:val="00AA70CF"/>
    <w:rsid w:val="00AB0A06"/>
    <w:rsid w:val="00AB2F20"/>
    <w:rsid w:val="00AB2F48"/>
    <w:rsid w:val="00AB3028"/>
    <w:rsid w:val="00AB4487"/>
    <w:rsid w:val="00AB4A40"/>
    <w:rsid w:val="00AB4E12"/>
    <w:rsid w:val="00AB7854"/>
    <w:rsid w:val="00AC19CF"/>
    <w:rsid w:val="00AC4652"/>
    <w:rsid w:val="00AC6481"/>
    <w:rsid w:val="00AC72AD"/>
    <w:rsid w:val="00AD0E5F"/>
    <w:rsid w:val="00AD4543"/>
    <w:rsid w:val="00AD50A2"/>
    <w:rsid w:val="00AD6878"/>
    <w:rsid w:val="00AE0294"/>
    <w:rsid w:val="00AE28C1"/>
    <w:rsid w:val="00AE3158"/>
    <w:rsid w:val="00AE6A2B"/>
    <w:rsid w:val="00AE6B04"/>
    <w:rsid w:val="00AE75CD"/>
    <w:rsid w:val="00AF3A23"/>
    <w:rsid w:val="00AF57D1"/>
    <w:rsid w:val="00AF619F"/>
    <w:rsid w:val="00AF68D0"/>
    <w:rsid w:val="00B00B6A"/>
    <w:rsid w:val="00B027B0"/>
    <w:rsid w:val="00B02F9D"/>
    <w:rsid w:val="00B042B8"/>
    <w:rsid w:val="00B05421"/>
    <w:rsid w:val="00B0595D"/>
    <w:rsid w:val="00B0709B"/>
    <w:rsid w:val="00B073F6"/>
    <w:rsid w:val="00B07850"/>
    <w:rsid w:val="00B07EA7"/>
    <w:rsid w:val="00B1014D"/>
    <w:rsid w:val="00B10AB3"/>
    <w:rsid w:val="00B1184D"/>
    <w:rsid w:val="00B1199E"/>
    <w:rsid w:val="00B12583"/>
    <w:rsid w:val="00B145F2"/>
    <w:rsid w:val="00B169E1"/>
    <w:rsid w:val="00B16C36"/>
    <w:rsid w:val="00B172CC"/>
    <w:rsid w:val="00B217CB"/>
    <w:rsid w:val="00B25AF3"/>
    <w:rsid w:val="00B26F93"/>
    <w:rsid w:val="00B27719"/>
    <w:rsid w:val="00B277C6"/>
    <w:rsid w:val="00B30680"/>
    <w:rsid w:val="00B31759"/>
    <w:rsid w:val="00B339D1"/>
    <w:rsid w:val="00B3436B"/>
    <w:rsid w:val="00B35F89"/>
    <w:rsid w:val="00B35FE0"/>
    <w:rsid w:val="00B40431"/>
    <w:rsid w:val="00B41307"/>
    <w:rsid w:val="00B43303"/>
    <w:rsid w:val="00B43B03"/>
    <w:rsid w:val="00B445D7"/>
    <w:rsid w:val="00B46AEF"/>
    <w:rsid w:val="00B4780A"/>
    <w:rsid w:val="00B508C1"/>
    <w:rsid w:val="00B51230"/>
    <w:rsid w:val="00B51ACC"/>
    <w:rsid w:val="00B52B28"/>
    <w:rsid w:val="00B535B9"/>
    <w:rsid w:val="00B5511B"/>
    <w:rsid w:val="00B5693A"/>
    <w:rsid w:val="00B57C95"/>
    <w:rsid w:val="00B60CFD"/>
    <w:rsid w:val="00B62AEB"/>
    <w:rsid w:val="00B63717"/>
    <w:rsid w:val="00B640AA"/>
    <w:rsid w:val="00B664E4"/>
    <w:rsid w:val="00B76CF9"/>
    <w:rsid w:val="00B80D95"/>
    <w:rsid w:val="00B86C7F"/>
    <w:rsid w:val="00B86CC6"/>
    <w:rsid w:val="00B875B2"/>
    <w:rsid w:val="00B8791C"/>
    <w:rsid w:val="00B87B81"/>
    <w:rsid w:val="00B909A7"/>
    <w:rsid w:val="00B94E29"/>
    <w:rsid w:val="00B951BE"/>
    <w:rsid w:val="00B96CED"/>
    <w:rsid w:val="00B97CB3"/>
    <w:rsid w:val="00BA057B"/>
    <w:rsid w:val="00BA058A"/>
    <w:rsid w:val="00BA087F"/>
    <w:rsid w:val="00BA1519"/>
    <w:rsid w:val="00BA3196"/>
    <w:rsid w:val="00BB36D5"/>
    <w:rsid w:val="00BC0EC2"/>
    <w:rsid w:val="00BC3326"/>
    <w:rsid w:val="00BC377C"/>
    <w:rsid w:val="00BC3EEE"/>
    <w:rsid w:val="00BC70C4"/>
    <w:rsid w:val="00BC714F"/>
    <w:rsid w:val="00BD1254"/>
    <w:rsid w:val="00BD1EEE"/>
    <w:rsid w:val="00BD36F5"/>
    <w:rsid w:val="00BD3A2A"/>
    <w:rsid w:val="00BD3BE1"/>
    <w:rsid w:val="00BD4374"/>
    <w:rsid w:val="00BD45C5"/>
    <w:rsid w:val="00BD5903"/>
    <w:rsid w:val="00BE3C43"/>
    <w:rsid w:val="00BF3469"/>
    <w:rsid w:val="00BF5479"/>
    <w:rsid w:val="00BF78B8"/>
    <w:rsid w:val="00C0053D"/>
    <w:rsid w:val="00C01FEC"/>
    <w:rsid w:val="00C03D4A"/>
    <w:rsid w:val="00C053AA"/>
    <w:rsid w:val="00C05DCC"/>
    <w:rsid w:val="00C076BF"/>
    <w:rsid w:val="00C10372"/>
    <w:rsid w:val="00C108CE"/>
    <w:rsid w:val="00C118E5"/>
    <w:rsid w:val="00C11FB3"/>
    <w:rsid w:val="00C142FB"/>
    <w:rsid w:val="00C15409"/>
    <w:rsid w:val="00C16B9D"/>
    <w:rsid w:val="00C201E2"/>
    <w:rsid w:val="00C20D56"/>
    <w:rsid w:val="00C22B0F"/>
    <w:rsid w:val="00C231CC"/>
    <w:rsid w:val="00C23544"/>
    <w:rsid w:val="00C24D5D"/>
    <w:rsid w:val="00C26FC2"/>
    <w:rsid w:val="00C31145"/>
    <w:rsid w:val="00C34DF0"/>
    <w:rsid w:val="00C36221"/>
    <w:rsid w:val="00C36405"/>
    <w:rsid w:val="00C37518"/>
    <w:rsid w:val="00C41192"/>
    <w:rsid w:val="00C432EC"/>
    <w:rsid w:val="00C43E2F"/>
    <w:rsid w:val="00C45353"/>
    <w:rsid w:val="00C4687F"/>
    <w:rsid w:val="00C4750C"/>
    <w:rsid w:val="00C47C07"/>
    <w:rsid w:val="00C502CA"/>
    <w:rsid w:val="00C512F0"/>
    <w:rsid w:val="00C52615"/>
    <w:rsid w:val="00C55384"/>
    <w:rsid w:val="00C63234"/>
    <w:rsid w:val="00C64985"/>
    <w:rsid w:val="00C6542D"/>
    <w:rsid w:val="00C65E21"/>
    <w:rsid w:val="00C65F83"/>
    <w:rsid w:val="00C705A1"/>
    <w:rsid w:val="00C71B72"/>
    <w:rsid w:val="00C72E1D"/>
    <w:rsid w:val="00C7533E"/>
    <w:rsid w:val="00C8332A"/>
    <w:rsid w:val="00C858C2"/>
    <w:rsid w:val="00C873EA"/>
    <w:rsid w:val="00C903A5"/>
    <w:rsid w:val="00C9529B"/>
    <w:rsid w:val="00C964EA"/>
    <w:rsid w:val="00CA06EE"/>
    <w:rsid w:val="00CA0D56"/>
    <w:rsid w:val="00CA2186"/>
    <w:rsid w:val="00CA28EA"/>
    <w:rsid w:val="00CA72B2"/>
    <w:rsid w:val="00CA7B05"/>
    <w:rsid w:val="00CB43F8"/>
    <w:rsid w:val="00CB540F"/>
    <w:rsid w:val="00CB659F"/>
    <w:rsid w:val="00CB66FC"/>
    <w:rsid w:val="00CC1641"/>
    <w:rsid w:val="00CC226C"/>
    <w:rsid w:val="00CC2534"/>
    <w:rsid w:val="00CC46D2"/>
    <w:rsid w:val="00CC4CF9"/>
    <w:rsid w:val="00CC6FFB"/>
    <w:rsid w:val="00CD0A6E"/>
    <w:rsid w:val="00CD1B2E"/>
    <w:rsid w:val="00CD1D7C"/>
    <w:rsid w:val="00CD2639"/>
    <w:rsid w:val="00CD27A7"/>
    <w:rsid w:val="00CD3AA9"/>
    <w:rsid w:val="00CD4E50"/>
    <w:rsid w:val="00CD77A5"/>
    <w:rsid w:val="00CE1E37"/>
    <w:rsid w:val="00CE2AD4"/>
    <w:rsid w:val="00CE3852"/>
    <w:rsid w:val="00CE45B3"/>
    <w:rsid w:val="00CE51BF"/>
    <w:rsid w:val="00CE71A6"/>
    <w:rsid w:val="00CF0663"/>
    <w:rsid w:val="00CF08E4"/>
    <w:rsid w:val="00CF0AA6"/>
    <w:rsid w:val="00CF138D"/>
    <w:rsid w:val="00CF1583"/>
    <w:rsid w:val="00CF2313"/>
    <w:rsid w:val="00CF4216"/>
    <w:rsid w:val="00CF44E7"/>
    <w:rsid w:val="00CF4EB8"/>
    <w:rsid w:val="00CF50BA"/>
    <w:rsid w:val="00D029FC"/>
    <w:rsid w:val="00D03410"/>
    <w:rsid w:val="00D06D08"/>
    <w:rsid w:val="00D071AC"/>
    <w:rsid w:val="00D11AAC"/>
    <w:rsid w:val="00D1524A"/>
    <w:rsid w:val="00D202FC"/>
    <w:rsid w:val="00D234D1"/>
    <w:rsid w:val="00D273E2"/>
    <w:rsid w:val="00D33F5A"/>
    <w:rsid w:val="00D346A0"/>
    <w:rsid w:val="00D34AB1"/>
    <w:rsid w:val="00D34D7B"/>
    <w:rsid w:val="00D40B32"/>
    <w:rsid w:val="00D42765"/>
    <w:rsid w:val="00D43263"/>
    <w:rsid w:val="00D442F8"/>
    <w:rsid w:val="00D446BF"/>
    <w:rsid w:val="00D50570"/>
    <w:rsid w:val="00D523D5"/>
    <w:rsid w:val="00D56A9A"/>
    <w:rsid w:val="00D56B4D"/>
    <w:rsid w:val="00D60FF3"/>
    <w:rsid w:val="00D61BFF"/>
    <w:rsid w:val="00D63436"/>
    <w:rsid w:val="00D638AC"/>
    <w:rsid w:val="00D6711E"/>
    <w:rsid w:val="00D673EB"/>
    <w:rsid w:val="00D6763E"/>
    <w:rsid w:val="00D7048E"/>
    <w:rsid w:val="00D705E9"/>
    <w:rsid w:val="00D706CF"/>
    <w:rsid w:val="00D70F55"/>
    <w:rsid w:val="00D71AE4"/>
    <w:rsid w:val="00D7207E"/>
    <w:rsid w:val="00D731B0"/>
    <w:rsid w:val="00D74111"/>
    <w:rsid w:val="00D76C33"/>
    <w:rsid w:val="00D82843"/>
    <w:rsid w:val="00D830ED"/>
    <w:rsid w:val="00D83CE4"/>
    <w:rsid w:val="00D84E00"/>
    <w:rsid w:val="00D86916"/>
    <w:rsid w:val="00D87B05"/>
    <w:rsid w:val="00D902F1"/>
    <w:rsid w:val="00D94A5F"/>
    <w:rsid w:val="00D974DD"/>
    <w:rsid w:val="00DA287A"/>
    <w:rsid w:val="00DA2D1E"/>
    <w:rsid w:val="00DA49D3"/>
    <w:rsid w:val="00DA4E9B"/>
    <w:rsid w:val="00DA61D7"/>
    <w:rsid w:val="00DA630A"/>
    <w:rsid w:val="00DA6CB2"/>
    <w:rsid w:val="00DA710C"/>
    <w:rsid w:val="00DA71DF"/>
    <w:rsid w:val="00DA7CA3"/>
    <w:rsid w:val="00DB18E5"/>
    <w:rsid w:val="00DB2E9D"/>
    <w:rsid w:val="00DB486E"/>
    <w:rsid w:val="00DB4922"/>
    <w:rsid w:val="00DB4F87"/>
    <w:rsid w:val="00DB5709"/>
    <w:rsid w:val="00DB5769"/>
    <w:rsid w:val="00DC07A4"/>
    <w:rsid w:val="00DC1B1E"/>
    <w:rsid w:val="00DC24C8"/>
    <w:rsid w:val="00DC6410"/>
    <w:rsid w:val="00DD0207"/>
    <w:rsid w:val="00DD23BE"/>
    <w:rsid w:val="00DD6C88"/>
    <w:rsid w:val="00DE1BBB"/>
    <w:rsid w:val="00DE4B00"/>
    <w:rsid w:val="00DE5257"/>
    <w:rsid w:val="00DE66FE"/>
    <w:rsid w:val="00DE6979"/>
    <w:rsid w:val="00DE6E8A"/>
    <w:rsid w:val="00DE755D"/>
    <w:rsid w:val="00DF2520"/>
    <w:rsid w:val="00DF377E"/>
    <w:rsid w:val="00DF3957"/>
    <w:rsid w:val="00DF5F2E"/>
    <w:rsid w:val="00E0138E"/>
    <w:rsid w:val="00E01DE1"/>
    <w:rsid w:val="00E01FB8"/>
    <w:rsid w:val="00E024D2"/>
    <w:rsid w:val="00E038EE"/>
    <w:rsid w:val="00E0498B"/>
    <w:rsid w:val="00E06D7A"/>
    <w:rsid w:val="00E115BB"/>
    <w:rsid w:val="00E12BA9"/>
    <w:rsid w:val="00E14C87"/>
    <w:rsid w:val="00E1537F"/>
    <w:rsid w:val="00E154A4"/>
    <w:rsid w:val="00E16F5A"/>
    <w:rsid w:val="00E17774"/>
    <w:rsid w:val="00E17E93"/>
    <w:rsid w:val="00E20433"/>
    <w:rsid w:val="00E21DAF"/>
    <w:rsid w:val="00E226CF"/>
    <w:rsid w:val="00E23931"/>
    <w:rsid w:val="00E247C8"/>
    <w:rsid w:val="00E257DE"/>
    <w:rsid w:val="00E2689D"/>
    <w:rsid w:val="00E26C06"/>
    <w:rsid w:val="00E26F99"/>
    <w:rsid w:val="00E300C1"/>
    <w:rsid w:val="00E321E5"/>
    <w:rsid w:val="00E33614"/>
    <w:rsid w:val="00E33E7E"/>
    <w:rsid w:val="00E35A01"/>
    <w:rsid w:val="00E36070"/>
    <w:rsid w:val="00E37268"/>
    <w:rsid w:val="00E379D5"/>
    <w:rsid w:val="00E4116E"/>
    <w:rsid w:val="00E41FBB"/>
    <w:rsid w:val="00E46295"/>
    <w:rsid w:val="00E50F27"/>
    <w:rsid w:val="00E534E1"/>
    <w:rsid w:val="00E54579"/>
    <w:rsid w:val="00E6021F"/>
    <w:rsid w:val="00E612C7"/>
    <w:rsid w:val="00E61FDB"/>
    <w:rsid w:val="00E655E8"/>
    <w:rsid w:val="00E6618C"/>
    <w:rsid w:val="00E6682D"/>
    <w:rsid w:val="00E7041E"/>
    <w:rsid w:val="00E805C0"/>
    <w:rsid w:val="00E818A0"/>
    <w:rsid w:val="00E82A27"/>
    <w:rsid w:val="00E834C9"/>
    <w:rsid w:val="00E846AB"/>
    <w:rsid w:val="00E8544F"/>
    <w:rsid w:val="00E87D08"/>
    <w:rsid w:val="00E90086"/>
    <w:rsid w:val="00E90D08"/>
    <w:rsid w:val="00E9235E"/>
    <w:rsid w:val="00E924C7"/>
    <w:rsid w:val="00E93210"/>
    <w:rsid w:val="00E9321E"/>
    <w:rsid w:val="00E93A1A"/>
    <w:rsid w:val="00E93AA5"/>
    <w:rsid w:val="00E95FF0"/>
    <w:rsid w:val="00E96BF1"/>
    <w:rsid w:val="00EA3116"/>
    <w:rsid w:val="00EA4EF3"/>
    <w:rsid w:val="00EB140D"/>
    <w:rsid w:val="00EB19FC"/>
    <w:rsid w:val="00EB2D77"/>
    <w:rsid w:val="00EB4691"/>
    <w:rsid w:val="00EB471D"/>
    <w:rsid w:val="00EB7172"/>
    <w:rsid w:val="00EC04D6"/>
    <w:rsid w:val="00EC112E"/>
    <w:rsid w:val="00EC1BDA"/>
    <w:rsid w:val="00EC1E93"/>
    <w:rsid w:val="00EC3480"/>
    <w:rsid w:val="00EC3D4D"/>
    <w:rsid w:val="00EC4202"/>
    <w:rsid w:val="00EC4EB1"/>
    <w:rsid w:val="00EC52ED"/>
    <w:rsid w:val="00EC60AA"/>
    <w:rsid w:val="00EC64C9"/>
    <w:rsid w:val="00EC7948"/>
    <w:rsid w:val="00EC7FC5"/>
    <w:rsid w:val="00ED2699"/>
    <w:rsid w:val="00ED36E2"/>
    <w:rsid w:val="00ED421A"/>
    <w:rsid w:val="00ED4750"/>
    <w:rsid w:val="00ED5531"/>
    <w:rsid w:val="00ED5EF3"/>
    <w:rsid w:val="00ED6BFB"/>
    <w:rsid w:val="00ED75AE"/>
    <w:rsid w:val="00EE34D2"/>
    <w:rsid w:val="00EE3F4A"/>
    <w:rsid w:val="00EE53C6"/>
    <w:rsid w:val="00EE7F48"/>
    <w:rsid w:val="00EF6B74"/>
    <w:rsid w:val="00EF6BF2"/>
    <w:rsid w:val="00F0046F"/>
    <w:rsid w:val="00F005E0"/>
    <w:rsid w:val="00F01124"/>
    <w:rsid w:val="00F036BA"/>
    <w:rsid w:val="00F05182"/>
    <w:rsid w:val="00F05B6C"/>
    <w:rsid w:val="00F07844"/>
    <w:rsid w:val="00F07CDA"/>
    <w:rsid w:val="00F12608"/>
    <w:rsid w:val="00F12CD4"/>
    <w:rsid w:val="00F13A7E"/>
    <w:rsid w:val="00F140E6"/>
    <w:rsid w:val="00F14256"/>
    <w:rsid w:val="00F14CE6"/>
    <w:rsid w:val="00F16A73"/>
    <w:rsid w:val="00F202C3"/>
    <w:rsid w:val="00F203AB"/>
    <w:rsid w:val="00F22462"/>
    <w:rsid w:val="00F25E9B"/>
    <w:rsid w:val="00F261FD"/>
    <w:rsid w:val="00F26231"/>
    <w:rsid w:val="00F26EC1"/>
    <w:rsid w:val="00F27CF9"/>
    <w:rsid w:val="00F339E1"/>
    <w:rsid w:val="00F36D59"/>
    <w:rsid w:val="00F4093C"/>
    <w:rsid w:val="00F42C45"/>
    <w:rsid w:val="00F42F36"/>
    <w:rsid w:val="00F44905"/>
    <w:rsid w:val="00F450CA"/>
    <w:rsid w:val="00F4591C"/>
    <w:rsid w:val="00F50A14"/>
    <w:rsid w:val="00F52033"/>
    <w:rsid w:val="00F553F0"/>
    <w:rsid w:val="00F55C5F"/>
    <w:rsid w:val="00F56ACF"/>
    <w:rsid w:val="00F57912"/>
    <w:rsid w:val="00F60145"/>
    <w:rsid w:val="00F643FC"/>
    <w:rsid w:val="00F67C38"/>
    <w:rsid w:val="00F67D1B"/>
    <w:rsid w:val="00F7075F"/>
    <w:rsid w:val="00F71F40"/>
    <w:rsid w:val="00F73977"/>
    <w:rsid w:val="00F75415"/>
    <w:rsid w:val="00F77F1A"/>
    <w:rsid w:val="00F8135D"/>
    <w:rsid w:val="00F823FA"/>
    <w:rsid w:val="00F833DD"/>
    <w:rsid w:val="00F85C2E"/>
    <w:rsid w:val="00F878BB"/>
    <w:rsid w:val="00F92A69"/>
    <w:rsid w:val="00F92AA1"/>
    <w:rsid w:val="00F936A6"/>
    <w:rsid w:val="00F94D35"/>
    <w:rsid w:val="00F965C3"/>
    <w:rsid w:val="00FA21FE"/>
    <w:rsid w:val="00FA49E1"/>
    <w:rsid w:val="00FA69FB"/>
    <w:rsid w:val="00FB2270"/>
    <w:rsid w:val="00FB42B8"/>
    <w:rsid w:val="00FB4CE0"/>
    <w:rsid w:val="00FB4D69"/>
    <w:rsid w:val="00FB5389"/>
    <w:rsid w:val="00FB5AA9"/>
    <w:rsid w:val="00FB63FA"/>
    <w:rsid w:val="00FB74EF"/>
    <w:rsid w:val="00FC3FC0"/>
    <w:rsid w:val="00FC4F00"/>
    <w:rsid w:val="00FC72F6"/>
    <w:rsid w:val="00FC7595"/>
    <w:rsid w:val="00FD012E"/>
    <w:rsid w:val="00FD2FC4"/>
    <w:rsid w:val="00FD721D"/>
    <w:rsid w:val="00FD74F2"/>
    <w:rsid w:val="00FE05DB"/>
    <w:rsid w:val="00FE3712"/>
    <w:rsid w:val="00FE4C68"/>
    <w:rsid w:val="00FE778D"/>
    <w:rsid w:val="00FE7E93"/>
    <w:rsid w:val="00FF0622"/>
    <w:rsid w:val="00FF3663"/>
    <w:rsid w:val="00FF3BBD"/>
    <w:rsid w:val="00FF535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32135D"/>
  <w15:docId w15:val="{2277EFBC-27C5-468B-85C8-747600633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F00C9"/>
    <w:pPr>
      <w:spacing w:after="200" w:line="276" w:lineRule="auto"/>
    </w:pPr>
    <w:rPr>
      <w:sz w:val="22"/>
      <w:szCs w:val="22"/>
    </w:rPr>
  </w:style>
  <w:style w:type="paragraph" w:styleId="berschrift1">
    <w:name w:val="heading 1"/>
    <w:basedOn w:val="Standard"/>
    <w:next w:val="Standard"/>
    <w:link w:val="berschrift1Zchn"/>
    <w:uiPriority w:val="99"/>
    <w:qFormat/>
    <w:rsid w:val="004F00C9"/>
    <w:pPr>
      <w:keepNext/>
      <w:keepLines/>
      <w:spacing w:before="480"/>
      <w:outlineLvl w:val="0"/>
    </w:pPr>
    <w:rPr>
      <w:rFonts w:ascii="Cambria" w:eastAsia="MS Gothic" w:hAnsi="Cambria"/>
      <w:b/>
      <w:bCs/>
      <w:color w:val="365F91"/>
      <w:sz w:val="28"/>
      <w:szCs w:val="28"/>
    </w:rPr>
  </w:style>
  <w:style w:type="paragraph" w:styleId="berschrift2">
    <w:name w:val="heading 2"/>
    <w:basedOn w:val="Standard"/>
    <w:next w:val="Standard"/>
    <w:link w:val="berschrift2Zchn"/>
    <w:uiPriority w:val="99"/>
    <w:qFormat/>
    <w:rsid w:val="004F00C9"/>
    <w:pPr>
      <w:keepNext/>
      <w:keepLines/>
      <w:spacing w:before="200"/>
      <w:outlineLvl w:val="1"/>
    </w:pPr>
    <w:rPr>
      <w:rFonts w:ascii="Cambria" w:eastAsia="MS Gothic" w:hAnsi="Cambria"/>
      <w:b/>
      <w:bCs/>
      <w:color w:val="4F81BD"/>
      <w:sz w:val="26"/>
      <w:szCs w:val="26"/>
    </w:rPr>
  </w:style>
  <w:style w:type="paragraph" w:styleId="berschrift3">
    <w:name w:val="heading 3"/>
    <w:basedOn w:val="Standard"/>
    <w:next w:val="Standard"/>
    <w:link w:val="berschrift3Zchn"/>
    <w:uiPriority w:val="99"/>
    <w:qFormat/>
    <w:rsid w:val="004F00C9"/>
    <w:pPr>
      <w:keepNext/>
      <w:keepLines/>
      <w:spacing w:before="200"/>
      <w:outlineLvl w:val="2"/>
    </w:pPr>
    <w:rPr>
      <w:rFonts w:ascii="Cambria" w:eastAsia="MS Gothic" w:hAnsi="Cambria"/>
      <w:b/>
      <w:bCs/>
      <w:color w:val="4F81BD"/>
    </w:rPr>
  </w:style>
  <w:style w:type="paragraph" w:styleId="berschrift4">
    <w:name w:val="heading 4"/>
    <w:basedOn w:val="Standard"/>
    <w:next w:val="Standard"/>
    <w:link w:val="berschrift4Zchn"/>
    <w:uiPriority w:val="99"/>
    <w:qFormat/>
    <w:rsid w:val="004F00C9"/>
    <w:pPr>
      <w:keepNext/>
      <w:keepLines/>
      <w:spacing w:before="200"/>
      <w:outlineLvl w:val="3"/>
    </w:pPr>
    <w:rPr>
      <w:rFonts w:ascii="Cambria" w:eastAsia="MS Gothic" w:hAnsi="Cambria"/>
      <w:b/>
      <w:bCs/>
      <w:i/>
      <w:iCs/>
      <w:color w:val="4F81BD"/>
    </w:rPr>
  </w:style>
  <w:style w:type="paragraph" w:styleId="berschrift5">
    <w:name w:val="heading 5"/>
    <w:basedOn w:val="Standard"/>
    <w:next w:val="Standard"/>
    <w:link w:val="berschrift5Zchn"/>
    <w:uiPriority w:val="99"/>
    <w:qFormat/>
    <w:rsid w:val="004F00C9"/>
    <w:pPr>
      <w:keepNext/>
      <w:keepLines/>
      <w:spacing w:before="200"/>
      <w:outlineLvl w:val="4"/>
    </w:pPr>
    <w:rPr>
      <w:rFonts w:ascii="Cambria" w:eastAsia="MS Gothic" w:hAnsi="Cambria"/>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rsid w:val="004F00C9"/>
    <w:rPr>
      <w:rFonts w:ascii="Cambria" w:eastAsia="MS Gothic" w:hAnsi="Cambria" w:cs="Times New Roman"/>
      <w:b/>
      <w:bCs/>
      <w:color w:val="365F91"/>
      <w:sz w:val="28"/>
      <w:szCs w:val="28"/>
    </w:rPr>
  </w:style>
  <w:style w:type="character" w:customStyle="1" w:styleId="berschrift2Zchn">
    <w:name w:val="Überschrift 2 Zchn"/>
    <w:link w:val="berschrift2"/>
    <w:uiPriority w:val="99"/>
    <w:rsid w:val="004F00C9"/>
    <w:rPr>
      <w:rFonts w:ascii="Cambria" w:eastAsia="MS Gothic" w:hAnsi="Cambria" w:cs="Times New Roman"/>
      <w:b/>
      <w:bCs/>
      <w:color w:val="4F81BD"/>
      <w:sz w:val="26"/>
      <w:szCs w:val="26"/>
    </w:rPr>
  </w:style>
  <w:style w:type="character" w:customStyle="1" w:styleId="berschrift3Zchn">
    <w:name w:val="Überschrift 3 Zchn"/>
    <w:link w:val="berschrift3"/>
    <w:uiPriority w:val="99"/>
    <w:rsid w:val="004F00C9"/>
    <w:rPr>
      <w:rFonts w:ascii="Cambria" w:eastAsia="MS Gothic" w:hAnsi="Cambria" w:cs="Times New Roman"/>
      <w:b/>
      <w:bCs/>
      <w:color w:val="4F81BD"/>
    </w:rPr>
  </w:style>
  <w:style w:type="character" w:customStyle="1" w:styleId="berschrift4Zchn">
    <w:name w:val="Überschrift 4 Zchn"/>
    <w:link w:val="berschrift4"/>
    <w:uiPriority w:val="99"/>
    <w:rsid w:val="004F00C9"/>
    <w:rPr>
      <w:rFonts w:ascii="Cambria" w:eastAsia="MS Gothic" w:hAnsi="Cambria" w:cs="Times New Roman"/>
      <w:b/>
      <w:bCs/>
      <w:i/>
      <w:iCs/>
      <w:color w:val="4F81BD"/>
    </w:rPr>
  </w:style>
  <w:style w:type="character" w:customStyle="1" w:styleId="berschrift5Zchn">
    <w:name w:val="Überschrift 5 Zchn"/>
    <w:link w:val="berschrift5"/>
    <w:uiPriority w:val="99"/>
    <w:rsid w:val="004F00C9"/>
    <w:rPr>
      <w:rFonts w:ascii="Cambria" w:eastAsia="MS Gothic" w:hAnsi="Cambria" w:cs="Times New Roman"/>
      <w:color w:val="243F60"/>
    </w:rPr>
  </w:style>
  <w:style w:type="paragraph" w:customStyle="1" w:styleId="berschrift1Diplom">
    <w:name w:val="Überschrift 1 Diplom"/>
    <w:basedOn w:val="berschrift1"/>
    <w:next w:val="Standard"/>
    <w:autoRedefine/>
    <w:uiPriority w:val="99"/>
    <w:rsid w:val="004F00C9"/>
    <w:pPr>
      <w:keepLines w:val="0"/>
      <w:pageBreakBefore/>
      <w:tabs>
        <w:tab w:val="num" w:pos="0"/>
      </w:tabs>
      <w:suppressAutoHyphens/>
      <w:spacing w:before="640" w:after="320" w:line="264" w:lineRule="auto"/>
    </w:pPr>
    <w:rPr>
      <w:rFonts w:ascii="Arial" w:eastAsia="Times New Roman" w:hAnsi="Arial" w:cs="Arial"/>
      <w:b w:val="0"/>
      <w:caps/>
      <w:color w:val="333333"/>
      <w:spacing w:val="14"/>
      <w:kern w:val="32"/>
      <w:sz w:val="36"/>
      <w:szCs w:val="36"/>
      <w:lang w:eastAsia="de-DE"/>
    </w:rPr>
  </w:style>
  <w:style w:type="paragraph" w:customStyle="1" w:styleId="berschrift2Diplom">
    <w:name w:val="Überschrift 2 Diplom"/>
    <w:basedOn w:val="berschrift2"/>
    <w:next w:val="Standard"/>
    <w:autoRedefine/>
    <w:uiPriority w:val="99"/>
    <w:rsid w:val="004F00C9"/>
    <w:pPr>
      <w:keepNext w:val="0"/>
      <w:keepLines w:val="0"/>
      <w:tabs>
        <w:tab w:val="num" w:pos="680"/>
      </w:tabs>
      <w:spacing w:before="320" w:after="320" w:line="264" w:lineRule="auto"/>
      <w:ind w:left="680" w:hanging="680"/>
    </w:pPr>
    <w:rPr>
      <w:rFonts w:ascii="Arial" w:eastAsia="Times New Roman" w:hAnsi="Arial" w:cs="Arial"/>
      <w:iCs/>
      <w:color w:val="333333"/>
      <w:spacing w:val="14"/>
      <w:kern w:val="32"/>
      <w:lang w:eastAsia="de-DE"/>
    </w:rPr>
  </w:style>
  <w:style w:type="paragraph" w:customStyle="1" w:styleId="berschrift3Diplom">
    <w:name w:val="Überschrift 3 Diplom"/>
    <w:basedOn w:val="berschrift3"/>
    <w:next w:val="Standard"/>
    <w:autoRedefine/>
    <w:uiPriority w:val="99"/>
    <w:rsid w:val="004F00C9"/>
    <w:pPr>
      <w:keepLines w:val="0"/>
      <w:tabs>
        <w:tab w:val="num" w:pos="1021"/>
      </w:tabs>
      <w:spacing w:before="320" w:after="320" w:line="264" w:lineRule="auto"/>
      <w:ind w:left="1021" w:hanging="1021"/>
    </w:pPr>
    <w:rPr>
      <w:rFonts w:ascii="Arial" w:eastAsia="Times New Roman" w:hAnsi="Arial" w:cs="Arial"/>
      <w:color w:val="333333"/>
      <w:spacing w:val="10"/>
      <w:sz w:val="26"/>
      <w:szCs w:val="26"/>
      <w:lang w:eastAsia="de-DE"/>
    </w:rPr>
  </w:style>
  <w:style w:type="paragraph" w:customStyle="1" w:styleId="berschrift4Diplom">
    <w:name w:val="Überschrift 4 Diplom"/>
    <w:basedOn w:val="berschrift4"/>
    <w:autoRedefine/>
    <w:uiPriority w:val="99"/>
    <w:rsid w:val="004F00C9"/>
    <w:pPr>
      <w:keepLines w:val="0"/>
      <w:tabs>
        <w:tab w:val="num" w:pos="1191"/>
      </w:tabs>
      <w:spacing w:before="320" w:after="320" w:line="336" w:lineRule="auto"/>
      <w:ind w:left="1191" w:hanging="1191"/>
    </w:pPr>
    <w:rPr>
      <w:rFonts w:ascii="Arial" w:eastAsia="Times New Roman" w:hAnsi="Arial"/>
      <w:i w:val="0"/>
      <w:iCs w:val="0"/>
      <w:color w:val="auto"/>
      <w:sz w:val="26"/>
      <w:szCs w:val="26"/>
      <w:lang w:eastAsia="de-DE"/>
    </w:rPr>
  </w:style>
  <w:style w:type="paragraph" w:customStyle="1" w:styleId="berschrift5Diplom">
    <w:name w:val="Überschrift 5 Diplom"/>
    <w:basedOn w:val="berschrift5"/>
    <w:next w:val="Standard"/>
    <w:autoRedefine/>
    <w:uiPriority w:val="99"/>
    <w:rsid w:val="004F00C9"/>
    <w:pPr>
      <w:keepLines w:val="0"/>
      <w:numPr>
        <w:ilvl w:val="4"/>
        <w:numId w:val="1"/>
      </w:numPr>
      <w:spacing w:before="320" w:after="320" w:line="336" w:lineRule="auto"/>
    </w:pPr>
    <w:rPr>
      <w:rFonts w:ascii="Arial" w:eastAsia="Times New Roman" w:hAnsi="Arial"/>
      <w:b/>
      <w:iCs/>
      <w:color w:val="333333"/>
      <w:sz w:val="26"/>
      <w:szCs w:val="26"/>
      <w:lang w:eastAsia="de-DE"/>
    </w:rPr>
  </w:style>
  <w:style w:type="paragraph" w:styleId="Abbildungsverzeichnis">
    <w:name w:val="table of figures"/>
    <w:basedOn w:val="Verzeichnis3"/>
    <w:next w:val="Standard"/>
    <w:autoRedefine/>
    <w:uiPriority w:val="99"/>
    <w:rsid w:val="004F00C9"/>
    <w:pPr>
      <w:tabs>
        <w:tab w:val="right" w:leader="dot" w:pos="8505"/>
      </w:tabs>
      <w:spacing w:before="60" w:after="0"/>
      <w:ind w:left="709" w:right="424" w:hanging="709"/>
    </w:pPr>
    <w:rPr>
      <w:rFonts w:ascii="Arial" w:eastAsia="Times New Roman" w:hAnsi="Arial"/>
      <w:noProof/>
      <w:lang w:eastAsia="de-DE"/>
    </w:rPr>
  </w:style>
  <w:style w:type="paragraph" w:styleId="Verzeichnis3">
    <w:name w:val="toc 3"/>
    <w:basedOn w:val="Standard"/>
    <w:next w:val="Standard"/>
    <w:autoRedefine/>
    <w:uiPriority w:val="99"/>
    <w:semiHidden/>
    <w:rsid w:val="004F00C9"/>
    <w:pPr>
      <w:spacing w:after="100"/>
      <w:ind w:left="400"/>
    </w:pPr>
  </w:style>
  <w:style w:type="paragraph" w:customStyle="1" w:styleId="Abbildung">
    <w:name w:val="Abbildung"/>
    <w:basedOn w:val="Standard"/>
    <w:next w:val="Beschriftung"/>
    <w:uiPriority w:val="99"/>
    <w:rsid w:val="004F00C9"/>
    <w:pPr>
      <w:keepNext/>
      <w:spacing w:before="480" w:line="312" w:lineRule="auto"/>
      <w:jc w:val="center"/>
    </w:pPr>
    <w:rPr>
      <w:rFonts w:ascii="Arial" w:eastAsia="Times New Roman" w:hAnsi="Arial"/>
      <w:lang w:eastAsia="de-DE"/>
    </w:rPr>
  </w:style>
  <w:style w:type="paragraph" w:styleId="Beschriftung">
    <w:name w:val="caption"/>
    <w:basedOn w:val="Standard"/>
    <w:next w:val="Standard"/>
    <w:uiPriority w:val="99"/>
    <w:qFormat/>
    <w:rsid w:val="004F00C9"/>
    <w:rPr>
      <w:b/>
      <w:bCs/>
      <w:color w:val="4F81BD"/>
      <w:sz w:val="18"/>
      <w:szCs w:val="18"/>
    </w:rPr>
  </w:style>
  <w:style w:type="paragraph" w:styleId="Index1">
    <w:name w:val="index 1"/>
    <w:basedOn w:val="Standard"/>
    <w:next w:val="Standard"/>
    <w:autoRedefine/>
    <w:uiPriority w:val="99"/>
    <w:semiHidden/>
    <w:rsid w:val="004F00C9"/>
    <w:pPr>
      <w:ind w:left="200" w:hanging="200"/>
    </w:pPr>
  </w:style>
  <w:style w:type="paragraph" w:styleId="Indexberschrift">
    <w:name w:val="index heading"/>
    <w:basedOn w:val="Standard"/>
    <w:next w:val="Index1"/>
    <w:uiPriority w:val="99"/>
    <w:semiHidden/>
    <w:rsid w:val="004F00C9"/>
    <w:pPr>
      <w:spacing w:before="120" w:line="312" w:lineRule="auto"/>
      <w:jc w:val="both"/>
    </w:pPr>
    <w:rPr>
      <w:rFonts w:ascii="Arial" w:eastAsia="Times New Roman" w:hAnsi="Arial"/>
      <w:b/>
      <w:lang w:eastAsia="de-DE"/>
    </w:rPr>
  </w:style>
  <w:style w:type="paragraph" w:customStyle="1" w:styleId="Literaturverzeichnis1">
    <w:name w:val="Literaturverzeichnis1"/>
    <w:basedOn w:val="Standard"/>
    <w:autoRedefine/>
    <w:uiPriority w:val="99"/>
    <w:rsid w:val="004F00C9"/>
    <w:pPr>
      <w:spacing w:before="120" w:line="312" w:lineRule="auto"/>
    </w:pPr>
    <w:rPr>
      <w:rFonts w:ascii="Arial" w:eastAsia="Times New Roman" w:hAnsi="Arial"/>
      <w:lang w:eastAsia="de-DE"/>
    </w:rPr>
  </w:style>
  <w:style w:type="paragraph" w:styleId="Sprechblasentext">
    <w:name w:val="Balloon Text"/>
    <w:basedOn w:val="Standard"/>
    <w:link w:val="SprechblasentextZchn"/>
    <w:uiPriority w:val="99"/>
    <w:semiHidden/>
    <w:rsid w:val="004F00C9"/>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4F00C9"/>
    <w:rPr>
      <w:rFonts w:ascii="Tahoma" w:eastAsia="Calibri" w:hAnsi="Tahoma" w:cs="Tahoma"/>
      <w:sz w:val="16"/>
      <w:szCs w:val="16"/>
    </w:rPr>
  </w:style>
  <w:style w:type="paragraph" w:customStyle="1" w:styleId="Listenabsatz1">
    <w:name w:val="Listenabsatz1"/>
    <w:basedOn w:val="Standard"/>
    <w:uiPriority w:val="99"/>
    <w:qFormat/>
    <w:rsid w:val="004F00C9"/>
    <w:pPr>
      <w:ind w:left="720"/>
      <w:contextualSpacing/>
    </w:pPr>
  </w:style>
  <w:style w:type="character" w:styleId="Hervorhebung">
    <w:name w:val="Emphasis"/>
    <w:uiPriority w:val="99"/>
    <w:qFormat/>
    <w:rsid w:val="004F00C9"/>
    <w:rPr>
      <w:rFonts w:cs="Times New Roman"/>
      <w:i/>
      <w:iCs/>
    </w:rPr>
  </w:style>
  <w:style w:type="character" w:styleId="Hyperlink">
    <w:name w:val="Hyperlink"/>
    <w:uiPriority w:val="99"/>
    <w:semiHidden/>
    <w:rsid w:val="004F00C9"/>
    <w:rPr>
      <w:rFonts w:cs="Times New Roman"/>
      <w:color w:val="0000FF"/>
      <w:u w:val="single"/>
    </w:rPr>
  </w:style>
  <w:style w:type="paragraph" w:styleId="StandardWeb">
    <w:name w:val="Normal (Web)"/>
    <w:basedOn w:val="Standard"/>
    <w:uiPriority w:val="99"/>
    <w:semiHidden/>
    <w:rsid w:val="004F00C9"/>
    <w:pPr>
      <w:spacing w:before="100" w:beforeAutospacing="1" w:after="100" w:afterAutospacing="1" w:line="240" w:lineRule="auto"/>
    </w:pPr>
    <w:rPr>
      <w:rFonts w:ascii="Times New Roman" w:eastAsia="MS Mincho" w:hAnsi="Times New Roman"/>
      <w:sz w:val="24"/>
      <w:szCs w:val="24"/>
      <w:lang w:val="de-DE" w:eastAsia="de-DE"/>
    </w:rPr>
  </w:style>
  <w:style w:type="paragraph" w:styleId="Kopfzeile">
    <w:name w:val="header"/>
    <w:basedOn w:val="Standard"/>
    <w:link w:val="KopfzeileZchn"/>
    <w:uiPriority w:val="99"/>
    <w:rsid w:val="004F00C9"/>
    <w:pPr>
      <w:tabs>
        <w:tab w:val="center" w:pos="4536"/>
        <w:tab w:val="right" w:pos="9072"/>
      </w:tabs>
      <w:spacing w:after="0" w:line="240" w:lineRule="auto"/>
    </w:pPr>
  </w:style>
  <w:style w:type="character" w:customStyle="1" w:styleId="KopfzeileZchn">
    <w:name w:val="Kopfzeile Zchn"/>
    <w:link w:val="Kopfzeile"/>
    <w:uiPriority w:val="99"/>
    <w:rsid w:val="004F00C9"/>
    <w:rPr>
      <w:rFonts w:ascii="Calibri" w:eastAsia="Calibri" w:hAnsi="Calibri" w:cs="Times New Roman"/>
    </w:rPr>
  </w:style>
  <w:style w:type="paragraph" w:styleId="Fuzeile">
    <w:name w:val="footer"/>
    <w:basedOn w:val="Standard"/>
    <w:link w:val="FuzeileZchn"/>
    <w:uiPriority w:val="99"/>
    <w:rsid w:val="004F00C9"/>
    <w:pPr>
      <w:tabs>
        <w:tab w:val="center" w:pos="4536"/>
        <w:tab w:val="right" w:pos="9072"/>
      </w:tabs>
      <w:spacing w:after="0" w:line="240" w:lineRule="auto"/>
    </w:pPr>
  </w:style>
  <w:style w:type="character" w:customStyle="1" w:styleId="FuzeileZchn">
    <w:name w:val="Fußzeile Zchn"/>
    <w:link w:val="Fuzeile"/>
    <w:uiPriority w:val="99"/>
    <w:rsid w:val="004F00C9"/>
    <w:rPr>
      <w:rFonts w:ascii="Calibri" w:eastAsia="Calibri" w:hAnsi="Calibri" w:cs="Times New Roman"/>
    </w:rPr>
  </w:style>
  <w:style w:type="character" w:styleId="Kommentarzeichen">
    <w:name w:val="annotation reference"/>
    <w:uiPriority w:val="99"/>
    <w:semiHidden/>
    <w:rsid w:val="004F00C9"/>
    <w:rPr>
      <w:rFonts w:cs="Times New Roman"/>
      <w:sz w:val="16"/>
      <w:szCs w:val="16"/>
    </w:rPr>
  </w:style>
  <w:style w:type="paragraph" w:styleId="Kommentartext">
    <w:name w:val="annotation text"/>
    <w:basedOn w:val="Standard"/>
    <w:link w:val="KommentartextZchn"/>
    <w:uiPriority w:val="99"/>
    <w:semiHidden/>
    <w:rsid w:val="004F00C9"/>
    <w:rPr>
      <w:sz w:val="20"/>
      <w:szCs w:val="20"/>
    </w:rPr>
  </w:style>
  <w:style w:type="character" w:customStyle="1" w:styleId="KommentartextZchn">
    <w:name w:val="Kommentartext Zchn"/>
    <w:link w:val="Kommentartext"/>
    <w:uiPriority w:val="99"/>
    <w:semiHidden/>
    <w:rsid w:val="004F00C9"/>
    <w:rPr>
      <w:rFonts w:ascii="Calibri" w:eastAsia="Calibri" w:hAnsi="Calibri" w:cs="Times New Roman"/>
      <w:sz w:val="20"/>
      <w:szCs w:val="20"/>
    </w:rPr>
  </w:style>
  <w:style w:type="paragraph" w:styleId="Kommentarthema">
    <w:name w:val="annotation subject"/>
    <w:basedOn w:val="Kommentartext"/>
    <w:next w:val="Kommentartext"/>
    <w:link w:val="KommentarthemaZchn"/>
    <w:uiPriority w:val="99"/>
    <w:semiHidden/>
    <w:rsid w:val="004F00C9"/>
    <w:rPr>
      <w:b/>
      <w:bCs/>
    </w:rPr>
  </w:style>
  <w:style w:type="character" w:customStyle="1" w:styleId="KommentarthemaZchn">
    <w:name w:val="Kommentarthema Zchn"/>
    <w:link w:val="Kommentarthema"/>
    <w:uiPriority w:val="99"/>
    <w:semiHidden/>
    <w:rsid w:val="004F00C9"/>
    <w:rPr>
      <w:rFonts w:ascii="Calibri" w:eastAsia="Calibri" w:hAnsi="Calibri" w:cs="Times New Roman"/>
      <w:b/>
      <w:bCs/>
      <w:sz w:val="20"/>
      <w:szCs w:val="20"/>
    </w:rPr>
  </w:style>
  <w:style w:type="character" w:styleId="Fett">
    <w:name w:val="Strong"/>
    <w:uiPriority w:val="99"/>
    <w:qFormat/>
    <w:rsid w:val="004F00C9"/>
    <w:rPr>
      <w:rFonts w:cs="Times New Roman"/>
      <w:b/>
      <w:bCs/>
    </w:rPr>
  </w:style>
  <w:style w:type="paragraph" w:styleId="berarbeitung">
    <w:name w:val="Revision"/>
    <w:hidden/>
    <w:uiPriority w:val="99"/>
    <w:semiHidden/>
    <w:rsid w:val="004F00C9"/>
    <w:rPr>
      <w:sz w:val="22"/>
      <w:szCs w:val="22"/>
    </w:rPr>
  </w:style>
  <w:style w:type="character" w:styleId="Zeilennummer">
    <w:name w:val="line number"/>
    <w:basedOn w:val="Absatz-Standardschriftart"/>
    <w:uiPriority w:val="99"/>
    <w:semiHidden/>
    <w:unhideWhenUsed/>
    <w:rsid w:val="0072495E"/>
  </w:style>
  <w:style w:type="paragraph" w:customStyle="1" w:styleId="EndNoteBibliography">
    <w:name w:val="EndNote Bibliography"/>
    <w:basedOn w:val="Standard"/>
    <w:link w:val="EndNoteBibliographyChar"/>
    <w:rsid w:val="00614893"/>
    <w:pPr>
      <w:spacing w:after="0" w:line="240" w:lineRule="auto"/>
    </w:pPr>
    <w:rPr>
      <w:rFonts w:ascii="Times New Roman" w:eastAsia="Times New Roman" w:hAnsi="Times New Roman"/>
      <w:noProof/>
      <w:sz w:val="20"/>
      <w:szCs w:val="20"/>
      <w:lang w:val="en-GB" w:eastAsia="fr-FR"/>
    </w:rPr>
  </w:style>
  <w:style w:type="character" w:customStyle="1" w:styleId="EndNoteBibliographyChar">
    <w:name w:val="EndNote Bibliography Char"/>
    <w:link w:val="EndNoteBibliography"/>
    <w:rsid w:val="00614893"/>
    <w:rPr>
      <w:rFonts w:ascii="Times New Roman" w:eastAsia="Times New Roman" w:hAnsi="Times New Roman"/>
      <w:noProof/>
      <w:lang w:val="en-GB" w:eastAsia="fr-FR"/>
    </w:rPr>
  </w:style>
  <w:style w:type="character" w:customStyle="1" w:styleId="collapsetext1">
    <w:name w:val="collapsetext1"/>
    <w:basedOn w:val="Absatz-Standardschriftart"/>
    <w:rsid w:val="000D3C55"/>
    <w:rPr>
      <w:sz w:val="24"/>
      <w:szCs w:val="24"/>
      <w:bdr w:val="none" w:sz="0" w:space="0" w:color="auto" w:frame="1"/>
    </w:rPr>
  </w:style>
  <w:style w:type="character" w:customStyle="1" w:styleId="expandtext1">
    <w:name w:val="expandtext1"/>
    <w:basedOn w:val="Absatz-Standardschriftart"/>
    <w:rsid w:val="000D3C55"/>
    <w:rPr>
      <w:sz w:val="24"/>
      <w:szCs w:val="24"/>
      <w:bdr w:val="none" w:sz="0" w:space="0" w:color="auto" w:frame="1"/>
    </w:rPr>
  </w:style>
  <w:style w:type="character" w:customStyle="1" w:styleId="showinfo2">
    <w:name w:val="showinfo2"/>
    <w:basedOn w:val="Absatz-Standardschriftart"/>
    <w:rsid w:val="000D3C55"/>
    <w:rPr>
      <w:b/>
      <w:bCs/>
      <w:vanish w:val="0"/>
      <w:webHidden w:val="0"/>
      <w:color w:val="316C9D"/>
      <w:sz w:val="20"/>
      <w:szCs w:val="20"/>
      <w:bdr w:val="none" w:sz="0" w:space="0" w:color="auto" w:frame="1"/>
      <w:shd w:val="clear" w:color="auto" w:fill="FFFFFF"/>
      <w:vertAlign w:val="baseline"/>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63611">
      <w:bodyDiv w:val="1"/>
      <w:marLeft w:val="0"/>
      <w:marRight w:val="0"/>
      <w:marTop w:val="0"/>
      <w:marBottom w:val="0"/>
      <w:divBdr>
        <w:top w:val="none" w:sz="0" w:space="0" w:color="auto"/>
        <w:left w:val="none" w:sz="0" w:space="0" w:color="auto"/>
        <w:bottom w:val="none" w:sz="0" w:space="0" w:color="auto"/>
        <w:right w:val="none" w:sz="0" w:space="0" w:color="auto"/>
      </w:divBdr>
      <w:divsChild>
        <w:div w:id="1541163343">
          <w:marLeft w:val="0"/>
          <w:marRight w:val="0"/>
          <w:marTop w:val="0"/>
          <w:marBottom w:val="0"/>
          <w:divBdr>
            <w:top w:val="single" w:sz="2" w:space="0" w:color="2E2E2E"/>
            <w:left w:val="single" w:sz="2" w:space="0" w:color="2E2E2E"/>
            <w:bottom w:val="single" w:sz="2" w:space="0" w:color="2E2E2E"/>
            <w:right w:val="single" w:sz="2" w:space="0" w:color="2E2E2E"/>
          </w:divBdr>
          <w:divsChild>
            <w:div w:id="1262572168">
              <w:marLeft w:val="0"/>
              <w:marRight w:val="0"/>
              <w:marTop w:val="0"/>
              <w:marBottom w:val="0"/>
              <w:divBdr>
                <w:top w:val="single" w:sz="6" w:space="0" w:color="C9C9C9"/>
                <w:left w:val="none" w:sz="0" w:space="0" w:color="auto"/>
                <w:bottom w:val="none" w:sz="0" w:space="0" w:color="auto"/>
                <w:right w:val="none" w:sz="0" w:space="0" w:color="auto"/>
              </w:divBdr>
              <w:divsChild>
                <w:div w:id="1444812293">
                  <w:marLeft w:val="0"/>
                  <w:marRight w:val="0"/>
                  <w:marTop w:val="0"/>
                  <w:marBottom w:val="0"/>
                  <w:divBdr>
                    <w:top w:val="none" w:sz="0" w:space="0" w:color="auto"/>
                    <w:left w:val="none" w:sz="0" w:space="0" w:color="auto"/>
                    <w:bottom w:val="none" w:sz="0" w:space="0" w:color="auto"/>
                    <w:right w:val="none" w:sz="0" w:space="0" w:color="auto"/>
                  </w:divBdr>
                  <w:divsChild>
                    <w:div w:id="324358932">
                      <w:marLeft w:val="0"/>
                      <w:marRight w:val="0"/>
                      <w:marTop w:val="0"/>
                      <w:marBottom w:val="0"/>
                      <w:divBdr>
                        <w:top w:val="none" w:sz="0" w:space="0" w:color="auto"/>
                        <w:left w:val="none" w:sz="0" w:space="0" w:color="auto"/>
                        <w:bottom w:val="none" w:sz="0" w:space="0" w:color="auto"/>
                        <w:right w:val="none" w:sz="0" w:space="0" w:color="auto"/>
                      </w:divBdr>
                      <w:divsChild>
                        <w:div w:id="742676777">
                          <w:marLeft w:val="0"/>
                          <w:marRight w:val="0"/>
                          <w:marTop w:val="0"/>
                          <w:marBottom w:val="0"/>
                          <w:divBdr>
                            <w:top w:val="none" w:sz="0" w:space="0" w:color="auto"/>
                            <w:left w:val="none" w:sz="0" w:space="0" w:color="auto"/>
                            <w:bottom w:val="none" w:sz="0" w:space="0" w:color="auto"/>
                            <w:right w:val="none" w:sz="0" w:space="0" w:color="auto"/>
                          </w:divBdr>
                          <w:divsChild>
                            <w:div w:id="81784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0941029">
      <w:bodyDiv w:val="1"/>
      <w:marLeft w:val="0"/>
      <w:marRight w:val="0"/>
      <w:marTop w:val="0"/>
      <w:marBottom w:val="0"/>
      <w:divBdr>
        <w:top w:val="none" w:sz="0" w:space="0" w:color="auto"/>
        <w:left w:val="none" w:sz="0" w:space="0" w:color="auto"/>
        <w:bottom w:val="none" w:sz="0" w:space="0" w:color="auto"/>
        <w:right w:val="none" w:sz="0" w:space="0" w:color="auto"/>
      </w:divBdr>
      <w:divsChild>
        <w:div w:id="237399593">
          <w:marLeft w:val="0"/>
          <w:marRight w:val="0"/>
          <w:marTop w:val="0"/>
          <w:marBottom w:val="0"/>
          <w:divBdr>
            <w:top w:val="none" w:sz="0" w:space="0" w:color="auto"/>
            <w:left w:val="none" w:sz="0" w:space="0" w:color="auto"/>
            <w:bottom w:val="none" w:sz="0" w:space="0" w:color="auto"/>
            <w:right w:val="none" w:sz="0" w:space="0" w:color="auto"/>
          </w:divBdr>
        </w:div>
      </w:divsChild>
    </w:div>
    <w:div w:id="1020162137">
      <w:bodyDiv w:val="1"/>
      <w:marLeft w:val="0"/>
      <w:marRight w:val="0"/>
      <w:marTop w:val="0"/>
      <w:marBottom w:val="0"/>
      <w:divBdr>
        <w:top w:val="none" w:sz="0" w:space="0" w:color="auto"/>
        <w:left w:val="none" w:sz="0" w:space="0" w:color="auto"/>
        <w:bottom w:val="none" w:sz="0" w:space="0" w:color="auto"/>
        <w:right w:val="none" w:sz="0" w:space="0" w:color="auto"/>
      </w:divBdr>
    </w:div>
    <w:div w:id="1241138743">
      <w:bodyDiv w:val="1"/>
      <w:marLeft w:val="0"/>
      <w:marRight w:val="0"/>
      <w:marTop w:val="0"/>
      <w:marBottom w:val="0"/>
      <w:divBdr>
        <w:top w:val="none" w:sz="0" w:space="0" w:color="auto"/>
        <w:left w:val="none" w:sz="0" w:space="0" w:color="auto"/>
        <w:bottom w:val="none" w:sz="0" w:space="0" w:color="auto"/>
        <w:right w:val="none" w:sz="0" w:space="0" w:color="auto"/>
      </w:divBdr>
    </w:div>
    <w:div w:id="165775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dija.siller@newcastle.ac.uk" TargetMode="External"/><Relationship Id="rId13"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hyperlink" Target="mailto:julia-maxi.kanold@bio.uni-stuttgart.de" TargetMode="External"/><Relationship Id="rId12" Type="http://schemas.openxmlformats.org/officeDocument/2006/relationships/image" Target="media/image3.tif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hyperlink" Target="http://www.esg.co.uk" TargetMode="External"/><Relationship Id="rId14"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4450</Words>
  <Characters>28038</Characters>
  <Application>Microsoft Office Word</Application>
  <DocSecurity>0</DocSecurity>
  <Lines>233</Lines>
  <Paragraphs>64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32424</CharactersWithSpaces>
  <SharedDoc>false</SharedDoc>
  <HLinks>
    <vt:vector size="12" baseType="variant">
      <vt:variant>
        <vt:i4>1310768</vt:i4>
      </vt:variant>
      <vt:variant>
        <vt:i4>3</vt:i4>
      </vt:variant>
      <vt:variant>
        <vt:i4>0</vt:i4>
      </vt:variant>
      <vt:variant>
        <vt:i4>5</vt:i4>
      </vt:variant>
      <vt:variant>
        <vt:lpwstr>mailto:lidija.siller@newcastle.ac.uk</vt:lpwstr>
      </vt:variant>
      <vt:variant>
        <vt:lpwstr/>
      </vt:variant>
      <vt:variant>
        <vt:i4>4587621</vt:i4>
      </vt:variant>
      <vt:variant>
        <vt:i4>0</vt:i4>
      </vt:variant>
      <vt:variant>
        <vt:i4>0</vt:i4>
      </vt:variant>
      <vt:variant>
        <vt:i4>5</vt:i4>
      </vt:variant>
      <vt:variant>
        <vt:lpwstr>mailto:julia-maxi.kanold@bio.uni-stuttgart.de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Maxi</dc:creator>
  <cp:lastModifiedBy>Maxi</cp:lastModifiedBy>
  <cp:revision>24</cp:revision>
  <cp:lastPrinted>2015-11-24T13:02:00Z</cp:lastPrinted>
  <dcterms:created xsi:type="dcterms:W3CDTF">2016-01-11T09:23:00Z</dcterms:created>
  <dcterms:modified xsi:type="dcterms:W3CDTF">2016-01-15T12:15:00Z</dcterms:modified>
</cp:coreProperties>
</file>